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CB70" w14:textId="77777777" w:rsidR="00FE197E" w:rsidRPr="00A75B15" w:rsidRDefault="00FE197E" w:rsidP="008D065C">
      <w:pPr>
        <w:rPr>
          <w:rFonts w:ascii="Times New Roman" w:eastAsia="宋体" w:hAnsi="Times New Roman"/>
        </w:rPr>
      </w:pPr>
    </w:p>
    <w:p w14:paraId="05A8E303" w14:textId="77777777" w:rsidR="00FE197E" w:rsidRPr="00A75B15" w:rsidRDefault="00FE197E" w:rsidP="008D065C">
      <w:pPr>
        <w:rPr>
          <w:rFonts w:ascii="Times New Roman" w:eastAsia="宋体" w:hAnsi="Times New Roman"/>
        </w:rPr>
      </w:pPr>
    </w:p>
    <w:p w14:paraId="51C59CA8" w14:textId="65584055" w:rsidR="00E72B80" w:rsidRPr="00A75B15" w:rsidRDefault="000E0F5B" w:rsidP="008D065C">
      <w:pPr>
        <w:rPr>
          <w:rFonts w:ascii="Times New Roman" w:eastAsia="宋体" w:hAnsi="Times New Roman"/>
          <w:sz w:val="20"/>
          <w:szCs w:val="20"/>
        </w:rPr>
      </w:pPr>
      <w:r w:rsidRPr="00A75B15">
        <w:rPr>
          <w:rFonts w:ascii="Times New Roman" w:eastAsia="宋体" w:hAnsi="Times New Roman"/>
          <w:b/>
          <w:sz w:val="20"/>
        </w:rPr>
        <w:t>Shanghai Jiao Tong University</w:t>
      </w:r>
    </w:p>
    <w:p w14:paraId="2517CB00" w14:textId="3D52F7AB" w:rsidR="00E72B80" w:rsidRPr="00A75B15" w:rsidRDefault="00802DD2" w:rsidP="008D065C">
      <w:pPr>
        <w:spacing w:before="57"/>
        <w:rPr>
          <w:rFonts w:ascii="Times New Roman" w:eastAsia="宋体" w:hAnsi="Times New Roman" w:hint="eastAsia"/>
          <w:b/>
          <w:sz w:val="20"/>
          <w:lang w:eastAsia="zh-CN"/>
        </w:rPr>
      </w:pPr>
      <w:r>
        <w:rPr>
          <w:rFonts w:ascii="Times New Roman" w:eastAsia="宋体" w:hAnsi="Times New Roman" w:hint="eastAsia"/>
          <w:b/>
          <w:sz w:val="20"/>
          <w:lang w:eastAsia="zh-CN"/>
        </w:rPr>
        <w:t>Global College</w:t>
      </w:r>
    </w:p>
    <w:p w14:paraId="42503E0E" w14:textId="77777777" w:rsidR="00FE197E" w:rsidRPr="00A75B15" w:rsidRDefault="001358DB" w:rsidP="008D065C">
      <w:pPr>
        <w:pStyle w:val="a3"/>
        <w:spacing w:before="1"/>
        <w:ind w:firstLineChars="0" w:firstLine="0"/>
        <w:jc w:val="center"/>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87840" behindDoc="1" locked="0" layoutInCell="1" allowOverlap="1" wp14:anchorId="2B7FDE2E" wp14:editId="7E806749">
                <wp:simplePos x="0" y="0"/>
                <wp:positionH relativeFrom="page">
                  <wp:posOffset>720090</wp:posOffset>
                </wp:positionH>
                <wp:positionV relativeFrom="paragraph">
                  <wp:posOffset>138430</wp:posOffset>
                </wp:positionV>
                <wp:extent cx="6120130" cy="17780"/>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52A16" id="docshape1" o:spid="_x0000_s1026" style="position:absolute;left:0;text-align:left;margin-left:56.7pt;margin-top:10.9pt;width:481.9pt;height:1.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LPkOuPgBAADY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73C4F161" w14:textId="09EE8F45" w:rsidR="00FE197E" w:rsidRPr="00A75B15" w:rsidRDefault="00FE197E" w:rsidP="008D065C">
      <w:pPr>
        <w:pStyle w:val="a3"/>
        <w:spacing w:before="1"/>
        <w:ind w:firstLineChars="0" w:firstLine="0"/>
        <w:jc w:val="center"/>
        <w:rPr>
          <w:rFonts w:ascii="Times New Roman" w:eastAsia="宋体" w:hAnsi="Times New Roman"/>
          <w:b/>
        </w:rPr>
      </w:pPr>
    </w:p>
    <w:p w14:paraId="0530DC44" w14:textId="21308FF5" w:rsidR="00FE197E" w:rsidRPr="00A75B15" w:rsidRDefault="00FE197E" w:rsidP="008D065C">
      <w:pPr>
        <w:pStyle w:val="a3"/>
        <w:spacing w:before="1"/>
        <w:ind w:firstLineChars="0" w:firstLine="0"/>
        <w:jc w:val="center"/>
        <w:rPr>
          <w:rFonts w:ascii="Times New Roman" w:eastAsia="宋体" w:hAnsi="Times New Roman"/>
          <w:b/>
        </w:rPr>
      </w:pPr>
    </w:p>
    <w:p w14:paraId="7B53F4B8" w14:textId="2D1039D0" w:rsidR="00E72B80" w:rsidRPr="00A75B15" w:rsidRDefault="000E0F5B" w:rsidP="008D065C">
      <w:pPr>
        <w:pStyle w:val="a3"/>
        <w:spacing w:before="1"/>
        <w:ind w:firstLineChars="0" w:firstLine="0"/>
        <w:jc w:val="center"/>
        <w:rPr>
          <w:rFonts w:ascii="Times New Roman" w:eastAsia="宋体" w:hAnsi="Times New Roman"/>
          <w:b/>
          <w:sz w:val="41"/>
        </w:rPr>
      </w:pPr>
      <w:r w:rsidRPr="00A75B15">
        <w:rPr>
          <w:rFonts w:ascii="Times New Roman" w:eastAsia="宋体" w:hAnsi="Times New Roman"/>
          <w:b/>
          <w:sz w:val="41"/>
        </w:rPr>
        <w:t>Thes</w:t>
      </w:r>
      <w:r w:rsidR="00DC2D2B">
        <w:rPr>
          <w:rFonts w:ascii="Times New Roman" w:eastAsia="宋体" w:hAnsi="Times New Roman"/>
          <w:b/>
          <w:sz w:val="41"/>
        </w:rPr>
        <w:t>is</w:t>
      </w:r>
      <w:r w:rsidRPr="00A75B15">
        <w:rPr>
          <w:rFonts w:ascii="Times New Roman" w:eastAsia="宋体" w:hAnsi="Times New Roman"/>
          <w:b/>
          <w:sz w:val="41"/>
        </w:rPr>
        <w:t xml:space="preserve"> Title</w:t>
      </w:r>
      <w:r w:rsidR="00186C4E" w:rsidRPr="00A75B15">
        <w:rPr>
          <w:rFonts w:ascii="Times New Roman" w:eastAsia="宋体" w:hAnsi="Times New Roman"/>
          <w:b/>
          <w:sz w:val="41"/>
        </w:rPr>
        <w:t xml:space="preserv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r w:rsidR="00186C4E" w:rsidRPr="00A75B15">
        <w:rPr>
          <w:rFonts w:ascii="Times New Roman" w:eastAsia="宋体" w:hAnsi="Times New Roman" w:hint="eastAsia"/>
          <w:b/>
          <w:sz w:val="41"/>
          <w:lang w:eastAsia="zh-CN"/>
        </w:rPr>
        <w:t xml:space="preserve"> </w:t>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w:t>
      </w:r>
      <w:r w:rsidR="003B66DE">
        <w:rPr>
          <w:rFonts w:ascii="Times New Roman" w:eastAsia="宋体" w:hAnsi="Times New Roman"/>
          <w:b/>
          <w:sz w:val="41"/>
        </w:rPr>
        <w:br/>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p>
    <w:p w14:paraId="5EE03911" w14:textId="67BD6ACA" w:rsidR="00E72B80" w:rsidRPr="00A75B15" w:rsidRDefault="000E0F5B" w:rsidP="00833F7A">
      <w:pPr>
        <w:pStyle w:val="2"/>
        <w:numPr>
          <w:ilvl w:val="0"/>
          <w:numId w:val="0"/>
        </w:numPr>
        <w:spacing w:before="127"/>
        <w:ind w:left="913" w:right="1490"/>
        <w:jc w:val="center"/>
        <w:rPr>
          <w:rFonts w:ascii="Times New Roman" w:eastAsia="宋体" w:hAnsi="Times New Roman"/>
        </w:rPr>
      </w:pPr>
      <w:r w:rsidRPr="00A75B15">
        <w:rPr>
          <w:rFonts w:ascii="Times New Roman" w:eastAsia="宋体" w:hAnsi="Times New Roman"/>
        </w:rPr>
        <w:t>Thes</w:t>
      </w:r>
      <w:r w:rsidR="00DC2D2B">
        <w:rPr>
          <w:rFonts w:ascii="Times New Roman" w:eastAsia="宋体" w:hAnsi="Times New Roman"/>
        </w:rPr>
        <w:t>is</w:t>
      </w:r>
      <w:r w:rsidRPr="00A75B15">
        <w:rPr>
          <w:rFonts w:ascii="Times New Roman" w:eastAsia="宋体" w:hAnsi="Times New Roman"/>
        </w:rPr>
        <w:t xml:space="preserve"> Subtitle</w:t>
      </w:r>
      <w:r w:rsidRPr="007D739D">
        <w:rPr>
          <w:rFonts w:ascii="Times New Roman" w:eastAsia="宋体" w:hAnsi="Times New Roman"/>
          <w:color w:val="FF0000"/>
        </w:rPr>
        <w:t xml:space="preserve"> (Optional)</w:t>
      </w:r>
    </w:p>
    <w:p w14:paraId="0B44112F" w14:textId="77777777" w:rsidR="00FE197E" w:rsidRPr="00A75B15" w:rsidRDefault="00FE197E" w:rsidP="008D065C">
      <w:pPr>
        <w:pStyle w:val="a3"/>
        <w:spacing w:before="1"/>
        <w:ind w:firstLineChars="0" w:firstLine="0"/>
        <w:jc w:val="center"/>
        <w:rPr>
          <w:rFonts w:ascii="Times New Roman" w:eastAsia="宋体" w:hAnsi="Times New Roman"/>
          <w:b/>
        </w:rPr>
      </w:pPr>
    </w:p>
    <w:p w14:paraId="4D53E0C3" w14:textId="4F18C844" w:rsidR="00FE197E" w:rsidRPr="00A75B15" w:rsidRDefault="00FE197E" w:rsidP="008D065C">
      <w:pPr>
        <w:pStyle w:val="a3"/>
        <w:spacing w:before="1"/>
        <w:ind w:firstLineChars="0" w:firstLine="0"/>
        <w:jc w:val="center"/>
        <w:rPr>
          <w:rFonts w:ascii="Times New Roman" w:eastAsia="宋体" w:hAnsi="Times New Roman"/>
          <w:b/>
        </w:rPr>
      </w:pPr>
    </w:p>
    <w:p w14:paraId="1A03DBDD" w14:textId="72DB0504" w:rsidR="00FE197E" w:rsidRDefault="00FE197E" w:rsidP="008D065C">
      <w:pPr>
        <w:pStyle w:val="a3"/>
        <w:spacing w:before="1"/>
        <w:ind w:firstLineChars="0" w:firstLine="0"/>
        <w:jc w:val="center"/>
        <w:rPr>
          <w:rFonts w:ascii="Times New Roman" w:eastAsia="宋体" w:hAnsi="Times New Roman"/>
          <w:b/>
          <w:lang w:eastAsia="zh-CN"/>
        </w:rPr>
      </w:pPr>
    </w:p>
    <w:p w14:paraId="575C6928" w14:textId="0F3B035E" w:rsidR="003B66DE" w:rsidRDefault="003B66DE" w:rsidP="008D065C">
      <w:pPr>
        <w:pStyle w:val="a3"/>
        <w:spacing w:before="1"/>
        <w:ind w:firstLineChars="0" w:firstLine="0"/>
        <w:jc w:val="center"/>
        <w:rPr>
          <w:rFonts w:ascii="Times New Roman" w:eastAsia="宋体" w:hAnsi="Times New Roman"/>
          <w:b/>
          <w:lang w:eastAsia="zh-CN"/>
        </w:rPr>
      </w:pPr>
    </w:p>
    <w:p w14:paraId="65FCECD6" w14:textId="3316B6B8" w:rsidR="003B66DE" w:rsidRDefault="003B66DE" w:rsidP="008D065C">
      <w:pPr>
        <w:pStyle w:val="a3"/>
        <w:spacing w:before="1"/>
        <w:ind w:firstLineChars="0" w:firstLine="0"/>
        <w:jc w:val="center"/>
        <w:rPr>
          <w:rFonts w:ascii="Times New Roman" w:eastAsia="宋体" w:hAnsi="Times New Roman"/>
          <w:b/>
          <w:lang w:eastAsia="zh-CN"/>
        </w:rPr>
      </w:pPr>
    </w:p>
    <w:p w14:paraId="096C76AE" w14:textId="33CA3472" w:rsidR="003B66DE" w:rsidRDefault="003B66DE" w:rsidP="008D065C">
      <w:pPr>
        <w:pStyle w:val="a3"/>
        <w:spacing w:before="1"/>
        <w:ind w:firstLineChars="0" w:firstLine="0"/>
        <w:jc w:val="center"/>
        <w:rPr>
          <w:rFonts w:ascii="Times New Roman" w:eastAsia="宋体" w:hAnsi="Times New Roman"/>
          <w:b/>
          <w:lang w:eastAsia="zh-CN"/>
        </w:rPr>
      </w:pPr>
    </w:p>
    <w:p w14:paraId="6F4AB834" w14:textId="208984F9" w:rsidR="003B66DE" w:rsidRDefault="003B66DE" w:rsidP="008D065C">
      <w:pPr>
        <w:pStyle w:val="a3"/>
        <w:spacing w:before="1"/>
        <w:ind w:firstLineChars="0" w:firstLine="0"/>
        <w:jc w:val="center"/>
        <w:rPr>
          <w:rFonts w:ascii="Times New Roman" w:eastAsia="宋体" w:hAnsi="Times New Roman"/>
          <w:b/>
          <w:lang w:eastAsia="zh-CN"/>
        </w:rPr>
      </w:pPr>
    </w:p>
    <w:p w14:paraId="56BF1574" w14:textId="7BA6EA8A" w:rsidR="003B66DE" w:rsidRDefault="003B66DE" w:rsidP="008D065C">
      <w:pPr>
        <w:pStyle w:val="a3"/>
        <w:spacing w:before="1"/>
        <w:ind w:firstLineChars="0" w:firstLine="0"/>
        <w:jc w:val="center"/>
        <w:rPr>
          <w:rFonts w:ascii="Times New Roman" w:eastAsia="宋体" w:hAnsi="Times New Roman"/>
          <w:b/>
          <w:lang w:eastAsia="zh-CN"/>
        </w:rPr>
      </w:pPr>
    </w:p>
    <w:p w14:paraId="4D80A372" w14:textId="5B0B3B3B" w:rsidR="003B66DE" w:rsidRDefault="003B66DE" w:rsidP="008D065C">
      <w:pPr>
        <w:pStyle w:val="a3"/>
        <w:spacing w:before="1"/>
        <w:ind w:firstLineChars="0" w:firstLine="0"/>
        <w:jc w:val="center"/>
        <w:rPr>
          <w:rFonts w:ascii="Times New Roman" w:eastAsia="宋体" w:hAnsi="Times New Roman"/>
          <w:b/>
          <w:lang w:eastAsia="zh-CN"/>
        </w:rPr>
      </w:pPr>
    </w:p>
    <w:p w14:paraId="58EC3913" w14:textId="7956644B" w:rsidR="003B66DE" w:rsidRDefault="003B66DE" w:rsidP="008D065C">
      <w:pPr>
        <w:pStyle w:val="a3"/>
        <w:spacing w:before="1"/>
        <w:ind w:firstLineChars="0" w:firstLine="0"/>
        <w:jc w:val="center"/>
        <w:rPr>
          <w:rFonts w:ascii="Times New Roman" w:eastAsia="宋体" w:hAnsi="Times New Roman"/>
          <w:b/>
          <w:lang w:eastAsia="zh-CN"/>
        </w:rPr>
      </w:pPr>
    </w:p>
    <w:p w14:paraId="02527BA6" w14:textId="4A294E7F" w:rsidR="003B66DE" w:rsidRDefault="003B66DE" w:rsidP="008D065C">
      <w:pPr>
        <w:pStyle w:val="a3"/>
        <w:spacing w:before="1"/>
        <w:ind w:firstLineChars="0" w:firstLine="0"/>
        <w:jc w:val="center"/>
        <w:rPr>
          <w:rFonts w:ascii="Times New Roman" w:eastAsia="宋体" w:hAnsi="Times New Roman"/>
          <w:b/>
          <w:lang w:eastAsia="zh-CN"/>
        </w:rPr>
      </w:pPr>
    </w:p>
    <w:p w14:paraId="2DB54ADC" w14:textId="77777777" w:rsidR="003B66DE" w:rsidRPr="00A75B15" w:rsidRDefault="003B66DE" w:rsidP="008D065C">
      <w:pPr>
        <w:pStyle w:val="a3"/>
        <w:spacing w:before="1"/>
        <w:ind w:firstLineChars="0" w:firstLine="0"/>
        <w:jc w:val="center"/>
        <w:rPr>
          <w:rFonts w:ascii="Times New Roman" w:eastAsia="宋体" w:hAnsi="Times New Roman"/>
          <w:b/>
          <w:lang w:eastAsia="zh-CN"/>
        </w:rPr>
      </w:pPr>
    </w:p>
    <w:p w14:paraId="03435F97" w14:textId="77777777" w:rsidR="00FE197E" w:rsidRPr="00A75B15" w:rsidRDefault="00FE197E" w:rsidP="008D065C">
      <w:pPr>
        <w:pStyle w:val="a3"/>
        <w:spacing w:before="1"/>
        <w:ind w:firstLineChars="0" w:firstLine="0"/>
        <w:jc w:val="center"/>
        <w:rPr>
          <w:rFonts w:ascii="Times New Roman" w:eastAsia="宋体" w:hAnsi="Times New Roman"/>
          <w:b/>
        </w:rPr>
      </w:pPr>
    </w:p>
    <w:p w14:paraId="7EB3B833" w14:textId="420ADC9E" w:rsidR="00FE197E" w:rsidRPr="00A75B15" w:rsidRDefault="00FE197E" w:rsidP="008D065C">
      <w:pPr>
        <w:ind w:left="1490" w:right="1490"/>
        <w:jc w:val="center"/>
        <w:rPr>
          <w:rFonts w:ascii="Times New Roman" w:eastAsia="宋体" w:hAnsi="Times New Roman"/>
          <w:sz w:val="24"/>
        </w:rPr>
      </w:pPr>
      <w:r w:rsidRPr="00A75B15">
        <w:rPr>
          <w:rFonts w:ascii="Times New Roman" w:eastAsia="宋体" w:hAnsi="Times New Roman"/>
          <w:sz w:val="24"/>
          <w:lang w:eastAsia="zh-CN"/>
        </w:rPr>
        <w:t>b</w:t>
      </w:r>
      <w:r w:rsidR="000E0F5B" w:rsidRPr="00A75B15">
        <w:rPr>
          <w:rFonts w:ascii="Times New Roman" w:eastAsia="宋体" w:hAnsi="Times New Roman"/>
          <w:sz w:val="24"/>
        </w:rPr>
        <w:t>y</w:t>
      </w:r>
    </w:p>
    <w:p w14:paraId="35BE8260" w14:textId="77777777" w:rsidR="00FE197E" w:rsidRPr="00A75B15" w:rsidRDefault="00FE197E" w:rsidP="008D065C">
      <w:pPr>
        <w:ind w:left="1490" w:right="1490"/>
        <w:jc w:val="center"/>
        <w:rPr>
          <w:rFonts w:ascii="Times New Roman" w:eastAsia="宋体" w:hAnsi="Times New Roman"/>
          <w:sz w:val="24"/>
        </w:rPr>
      </w:pPr>
    </w:p>
    <w:p w14:paraId="0C966ADE" w14:textId="77777777" w:rsidR="00E72B80" w:rsidRPr="00A75B15" w:rsidRDefault="000E0F5B" w:rsidP="00542155">
      <w:pPr>
        <w:ind w:left="1490" w:right="1490"/>
        <w:jc w:val="center"/>
        <w:rPr>
          <w:rFonts w:ascii="Times New Roman" w:eastAsia="宋体" w:hAnsi="Times New Roman"/>
          <w:b/>
          <w:bCs/>
          <w:sz w:val="24"/>
        </w:rPr>
      </w:pPr>
      <w:r w:rsidRPr="00A75B15">
        <w:rPr>
          <w:rFonts w:ascii="Times New Roman" w:eastAsia="宋体" w:hAnsi="Times New Roman"/>
          <w:b/>
          <w:bCs/>
          <w:sz w:val="24"/>
        </w:rPr>
        <w:t>Author</w:t>
      </w:r>
    </w:p>
    <w:p w14:paraId="16173556" w14:textId="25FDE6F4" w:rsidR="00E72B80" w:rsidRPr="00A75B15" w:rsidRDefault="00E72B80" w:rsidP="008D065C">
      <w:pPr>
        <w:pStyle w:val="a3"/>
        <w:spacing w:before="11"/>
        <w:ind w:firstLineChars="0" w:firstLine="0"/>
        <w:jc w:val="center"/>
        <w:rPr>
          <w:rFonts w:ascii="Times New Roman" w:eastAsia="宋体" w:hAnsi="Times New Roman"/>
          <w:b/>
        </w:rPr>
      </w:pPr>
    </w:p>
    <w:p w14:paraId="1891E8D3" w14:textId="309D9363" w:rsidR="00FE197E" w:rsidRPr="00A75B15" w:rsidRDefault="00FE197E" w:rsidP="008D065C">
      <w:pPr>
        <w:pStyle w:val="a3"/>
        <w:spacing w:before="11"/>
        <w:ind w:firstLineChars="0" w:firstLine="0"/>
        <w:jc w:val="center"/>
        <w:rPr>
          <w:rFonts w:ascii="Times New Roman" w:eastAsia="宋体" w:hAnsi="Times New Roman"/>
          <w:b/>
        </w:rPr>
      </w:pPr>
    </w:p>
    <w:p w14:paraId="282C014D" w14:textId="3B3AB3A0" w:rsidR="00FE197E" w:rsidRPr="00A75B15" w:rsidRDefault="00FE197E" w:rsidP="008D065C">
      <w:pPr>
        <w:pStyle w:val="a3"/>
        <w:spacing w:before="11"/>
        <w:ind w:firstLineChars="0" w:firstLine="0"/>
        <w:jc w:val="center"/>
        <w:rPr>
          <w:rFonts w:ascii="Times New Roman" w:eastAsia="宋体" w:hAnsi="Times New Roman"/>
          <w:b/>
        </w:rPr>
      </w:pPr>
    </w:p>
    <w:p w14:paraId="5609D3FF" w14:textId="5216B36E" w:rsidR="00FE197E" w:rsidRPr="00A75B15" w:rsidRDefault="00FE197E" w:rsidP="008D065C">
      <w:pPr>
        <w:pStyle w:val="a3"/>
        <w:spacing w:before="11"/>
        <w:ind w:firstLineChars="0" w:firstLine="0"/>
        <w:jc w:val="center"/>
        <w:rPr>
          <w:rFonts w:ascii="Times New Roman" w:eastAsia="宋体" w:hAnsi="Times New Roman"/>
          <w:b/>
        </w:rPr>
      </w:pPr>
    </w:p>
    <w:p w14:paraId="4BEE5BFA" w14:textId="124B5792" w:rsidR="00FE197E" w:rsidRPr="00A75B15" w:rsidRDefault="00FE197E" w:rsidP="008D065C">
      <w:pPr>
        <w:pStyle w:val="a3"/>
        <w:spacing w:before="11"/>
        <w:ind w:firstLineChars="0" w:firstLine="0"/>
        <w:jc w:val="center"/>
        <w:rPr>
          <w:rFonts w:ascii="Times New Roman" w:eastAsia="宋体" w:hAnsi="Times New Roman"/>
          <w:b/>
        </w:rPr>
      </w:pPr>
    </w:p>
    <w:p w14:paraId="461361D7" w14:textId="551436A5" w:rsidR="004B6ED9" w:rsidRPr="00A75B15" w:rsidRDefault="004B6ED9" w:rsidP="008D065C">
      <w:pPr>
        <w:pStyle w:val="a3"/>
        <w:spacing w:before="11"/>
        <w:ind w:firstLineChars="0" w:firstLine="0"/>
        <w:jc w:val="center"/>
        <w:rPr>
          <w:rFonts w:ascii="Times New Roman" w:eastAsia="宋体" w:hAnsi="Times New Roman"/>
          <w:b/>
        </w:rPr>
      </w:pPr>
    </w:p>
    <w:p w14:paraId="03814724" w14:textId="77777777" w:rsidR="004B6ED9" w:rsidRPr="00A75B15" w:rsidRDefault="004B6ED9" w:rsidP="008D065C">
      <w:pPr>
        <w:pStyle w:val="a3"/>
        <w:spacing w:before="11"/>
        <w:ind w:firstLineChars="0" w:firstLine="0"/>
        <w:jc w:val="center"/>
        <w:rPr>
          <w:rFonts w:ascii="Times New Roman" w:eastAsia="宋体" w:hAnsi="Times New Roman"/>
          <w:b/>
        </w:rPr>
      </w:pPr>
    </w:p>
    <w:p w14:paraId="747B4C13" w14:textId="39226AC4" w:rsidR="00FE197E" w:rsidRPr="00A75B15" w:rsidRDefault="00FE197E" w:rsidP="008D065C">
      <w:pPr>
        <w:pStyle w:val="a3"/>
        <w:spacing w:before="11"/>
        <w:ind w:firstLineChars="0" w:firstLine="0"/>
        <w:jc w:val="center"/>
        <w:rPr>
          <w:rFonts w:ascii="Times New Roman" w:eastAsia="宋体" w:hAnsi="Times New Roman"/>
          <w:b/>
        </w:rPr>
      </w:pPr>
    </w:p>
    <w:p w14:paraId="7866B066" w14:textId="77777777" w:rsidR="00FE197E" w:rsidRPr="00A75B15" w:rsidRDefault="00FE197E" w:rsidP="008D065C">
      <w:pPr>
        <w:pStyle w:val="a3"/>
        <w:spacing w:before="11"/>
        <w:ind w:firstLineChars="0" w:firstLine="0"/>
        <w:jc w:val="center"/>
        <w:rPr>
          <w:rFonts w:ascii="Times New Roman" w:eastAsia="宋体" w:hAnsi="Times New Roman"/>
          <w:b/>
        </w:rPr>
      </w:pPr>
    </w:p>
    <w:p w14:paraId="74A128E8" w14:textId="3B3182E0" w:rsidR="00F5137B"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A thes</w:t>
      </w:r>
      <w:r w:rsidR="00DC2D2B">
        <w:rPr>
          <w:rFonts w:ascii="Times New Roman" w:eastAsia="宋体" w:hAnsi="Times New Roman"/>
        </w:rPr>
        <w:t>is</w:t>
      </w:r>
      <w:r w:rsidRPr="00A75B15">
        <w:rPr>
          <w:rFonts w:ascii="Times New Roman" w:eastAsia="宋体" w:hAnsi="Times New Roman"/>
        </w:rPr>
        <w:t xml:space="preserve"> submitted in partial sat</w:t>
      </w:r>
      <w:r w:rsidR="00DC2D2B">
        <w:rPr>
          <w:rFonts w:ascii="Times New Roman" w:eastAsia="宋体" w:hAnsi="Times New Roman"/>
        </w:rPr>
        <w:t>is</w:t>
      </w:r>
      <w:r w:rsidRPr="00A75B15">
        <w:rPr>
          <w:rFonts w:ascii="Times New Roman" w:eastAsia="宋体" w:hAnsi="Times New Roman"/>
        </w:rPr>
        <w:t>faction</w:t>
      </w:r>
      <w:r w:rsidR="00F5137B" w:rsidRPr="00A75B15">
        <w:rPr>
          <w:rFonts w:ascii="Times New Roman" w:eastAsia="宋体" w:hAnsi="Times New Roman" w:hint="eastAsia"/>
          <w:lang w:eastAsia="zh-CN"/>
        </w:rPr>
        <w:t xml:space="preserve"> </w:t>
      </w:r>
      <w:r w:rsidRPr="00A75B15">
        <w:rPr>
          <w:rFonts w:ascii="Times New Roman" w:eastAsia="宋体" w:hAnsi="Times New Roman"/>
        </w:rPr>
        <w:t xml:space="preserve">of the </w:t>
      </w:r>
    </w:p>
    <w:p w14:paraId="261A1401" w14:textId="41153072" w:rsidR="00FE197E"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requirements for the degree of Doctor of Philosophy</w:t>
      </w:r>
      <w:r w:rsidR="00BE239F">
        <w:rPr>
          <w:rFonts w:ascii="Times New Roman" w:eastAsia="宋体" w:hAnsi="Times New Roman"/>
        </w:rPr>
        <w:t>/Master of Science</w:t>
      </w:r>
      <w:r w:rsidR="00FE197E" w:rsidRPr="00A75B15">
        <w:rPr>
          <w:rFonts w:ascii="Times New Roman" w:eastAsia="宋体" w:hAnsi="Times New Roman"/>
        </w:rPr>
        <w:t xml:space="preserve"> </w:t>
      </w:r>
      <w:r w:rsidRPr="00A75B15">
        <w:rPr>
          <w:rFonts w:ascii="Times New Roman" w:eastAsia="宋体" w:hAnsi="Times New Roman"/>
        </w:rPr>
        <w:t>in</w:t>
      </w:r>
    </w:p>
    <w:p w14:paraId="4742064C" w14:textId="36A9F0B0" w:rsidR="00E72B80" w:rsidRPr="00A75B15" w:rsidRDefault="006B52B2" w:rsidP="008D065C">
      <w:pPr>
        <w:pStyle w:val="a3"/>
        <w:spacing w:line="288" w:lineRule="auto"/>
        <w:ind w:firstLineChars="0" w:firstLine="0"/>
        <w:jc w:val="center"/>
        <w:rPr>
          <w:rFonts w:ascii="Times New Roman" w:eastAsia="宋体" w:hAnsi="Times New Roman"/>
        </w:rPr>
      </w:pPr>
      <w:r w:rsidRPr="006B52B2">
        <w:rPr>
          <w:rFonts w:ascii="Times New Roman" w:eastAsia="宋体" w:hAnsi="Times New Roman"/>
        </w:rPr>
        <w:t>Electrical and Computer Engineering</w:t>
      </w:r>
      <w:r w:rsidR="000E0F5B" w:rsidRPr="00A75B15">
        <w:rPr>
          <w:rFonts w:ascii="Times New Roman" w:eastAsia="宋体" w:hAnsi="Times New Roman"/>
        </w:rPr>
        <w:t xml:space="preserve"> at Shanghai Jiao Tong</w:t>
      </w:r>
      <w:r w:rsidR="00FE197E" w:rsidRPr="00A75B15">
        <w:rPr>
          <w:rFonts w:ascii="Times New Roman" w:eastAsia="宋体" w:hAnsi="Times New Roman"/>
        </w:rPr>
        <w:t xml:space="preserve"> </w:t>
      </w:r>
      <w:r w:rsidR="000E0F5B" w:rsidRPr="00A75B15">
        <w:rPr>
          <w:rFonts w:ascii="Times New Roman" w:eastAsia="宋体" w:hAnsi="Times New Roman"/>
        </w:rPr>
        <w:t>University</w:t>
      </w:r>
    </w:p>
    <w:tbl>
      <w:tblPr>
        <w:tblStyle w:val="afa"/>
        <w:tblpPr w:leftFromText="180" w:rightFromText="180" w:vertAnchor="text" w:horzAnchor="margin"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4B6ED9" w:rsidRPr="00A75B15" w14:paraId="1D2536D6" w14:textId="77777777" w:rsidTr="004B6ED9">
        <w:tc>
          <w:tcPr>
            <w:tcW w:w="4816" w:type="dxa"/>
          </w:tcPr>
          <w:p w14:paraId="51B69C1B" w14:textId="77777777" w:rsidR="004B6ED9" w:rsidRPr="00A75B15" w:rsidRDefault="004B6ED9" w:rsidP="008D065C">
            <w:pPr>
              <w:spacing w:before="58"/>
              <w:rPr>
                <w:rFonts w:ascii="Times New Roman" w:eastAsia="宋体" w:hAnsi="Times New Roman"/>
                <w:b/>
                <w:sz w:val="20"/>
              </w:rPr>
            </w:pPr>
          </w:p>
          <w:p w14:paraId="392EC61C" w14:textId="1FB3D9C8"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 xml:space="preserve">Committee in charge:                                                                                </w:t>
            </w:r>
          </w:p>
        </w:tc>
        <w:tc>
          <w:tcPr>
            <w:tcW w:w="4816" w:type="dxa"/>
          </w:tcPr>
          <w:p w14:paraId="50D8F335" w14:textId="77777777" w:rsidR="004B6ED9" w:rsidRPr="00A75B15" w:rsidRDefault="004B6ED9" w:rsidP="008D065C">
            <w:pPr>
              <w:pStyle w:val="a3"/>
              <w:spacing w:before="4"/>
              <w:ind w:firstLineChars="0" w:firstLine="0"/>
              <w:jc w:val="right"/>
              <w:rPr>
                <w:rFonts w:ascii="Times New Roman" w:eastAsia="宋体" w:hAnsi="Times New Roman"/>
                <w:b/>
              </w:rPr>
            </w:pPr>
          </w:p>
          <w:p w14:paraId="5272E76E" w14:textId="658F9877"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Shanghai</w:t>
            </w:r>
          </w:p>
        </w:tc>
      </w:tr>
      <w:tr w:rsidR="004B6ED9" w:rsidRPr="00A75B15" w14:paraId="50D8FCA3" w14:textId="77777777" w:rsidTr="004B6ED9">
        <w:tc>
          <w:tcPr>
            <w:tcW w:w="4816" w:type="dxa"/>
          </w:tcPr>
          <w:p w14:paraId="37B57B58" w14:textId="77777777" w:rsidR="004B6ED9" w:rsidRPr="00A75B15" w:rsidRDefault="004B6ED9" w:rsidP="008D065C">
            <w:pPr>
              <w:pStyle w:val="a3"/>
              <w:spacing w:before="4"/>
              <w:ind w:firstLineChars="0" w:firstLine="0"/>
              <w:rPr>
                <w:rFonts w:ascii="Times New Roman" w:eastAsia="宋体" w:hAnsi="Times New Roman"/>
                <w:sz w:val="15"/>
              </w:rPr>
            </w:pPr>
            <w:r w:rsidRPr="00A75B15">
              <w:rPr>
                <w:rFonts w:ascii="Times New Roman" w:eastAsia="宋体" w:hAnsi="Times New Roman"/>
                <w:b/>
              </w:rPr>
              <w:t>Committee member 1, Chair</w:t>
            </w:r>
          </w:p>
        </w:tc>
        <w:tc>
          <w:tcPr>
            <w:tcW w:w="4816" w:type="dxa"/>
          </w:tcPr>
          <w:p w14:paraId="4849C35F" w14:textId="545511E6"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April 20</w:t>
            </w:r>
            <w:r w:rsidR="00201FD0">
              <w:rPr>
                <w:rFonts w:ascii="Times New Roman" w:eastAsia="宋体" w:hAnsi="Times New Roman"/>
                <w:b/>
              </w:rPr>
              <w:t>06</w:t>
            </w:r>
          </w:p>
        </w:tc>
      </w:tr>
      <w:tr w:rsidR="004B6ED9" w:rsidRPr="00A75B15" w14:paraId="5DD617B9" w14:textId="77777777" w:rsidTr="004B6ED9">
        <w:tc>
          <w:tcPr>
            <w:tcW w:w="4816" w:type="dxa"/>
          </w:tcPr>
          <w:p w14:paraId="2F60CCFC" w14:textId="77777777" w:rsidR="004B6ED9" w:rsidRPr="00A75B15" w:rsidRDefault="004B6ED9" w:rsidP="008D065C">
            <w:pPr>
              <w:spacing w:before="57"/>
              <w:rPr>
                <w:rFonts w:ascii="Times New Roman" w:eastAsia="宋体" w:hAnsi="Times New Roman"/>
                <w:b/>
                <w:sz w:val="20"/>
              </w:rPr>
            </w:pPr>
            <w:r w:rsidRPr="00A75B15">
              <w:rPr>
                <w:rFonts w:ascii="Times New Roman" w:eastAsia="宋体" w:hAnsi="Times New Roman"/>
                <w:b/>
                <w:sz w:val="20"/>
              </w:rPr>
              <w:t>Committee member 2</w:t>
            </w:r>
          </w:p>
        </w:tc>
        <w:tc>
          <w:tcPr>
            <w:tcW w:w="4816" w:type="dxa"/>
          </w:tcPr>
          <w:p w14:paraId="2FA4BC3C"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6E2675B1" w14:textId="77777777" w:rsidTr="004B6ED9">
        <w:tc>
          <w:tcPr>
            <w:tcW w:w="4816" w:type="dxa"/>
          </w:tcPr>
          <w:p w14:paraId="7958EA72"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3</w:t>
            </w:r>
          </w:p>
        </w:tc>
        <w:tc>
          <w:tcPr>
            <w:tcW w:w="4816" w:type="dxa"/>
          </w:tcPr>
          <w:p w14:paraId="63271A3D"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F1AFAC0" w14:textId="77777777" w:rsidTr="004B6ED9">
        <w:tc>
          <w:tcPr>
            <w:tcW w:w="4816" w:type="dxa"/>
          </w:tcPr>
          <w:p w14:paraId="547DF7D8"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4</w:t>
            </w:r>
          </w:p>
        </w:tc>
        <w:tc>
          <w:tcPr>
            <w:tcW w:w="4816" w:type="dxa"/>
          </w:tcPr>
          <w:p w14:paraId="7F99ECB6"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C8B8681" w14:textId="77777777" w:rsidTr="004B6ED9">
        <w:tc>
          <w:tcPr>
            <w:tcW w:w="4816" w:type="dxa"/>
          </w:tcPr>
          <w:p w14:paraId="591282AC" w14:textId="77777777" w:rsidR="004B6ED9" w:rsidRPr="00A75B15" w:rsidRDefault="004B6ED9" w:rsidP="008D065C">
            <w:pPr>
              <w:spacing w:before="58"/>
              <w:rPr>
                <w:rFonts w:ascii="Times New Roman" w:eastAsia="宋体" w:hAnsi="Times New Roman"/>
                <w:b/>
                <w:sz w:val="20"/>
                <w:lang w:eastAsia="zh-CN"/>
              </w:rPr>
            </w:pPr>
            <w:r w:rsidRPr="00A75B15">
              <w:rPr>
                <w:rFonts w:ascii="Times New Roman" w:eastAsia="宋体" w:hAnsi="Times New Roman"/>
                <w:b/>
                <w:sz w:val="20"/>
                <w:lang w:eastAsia="zh-CN"/>
              </w:rPr>
              <w:t>Committee member 5</w:t>
            </w:r>
          </w:p>
        </w:tc>
        <w:tc>
          <w:tcPr>
            <w:tcW w:w="4816" w:type="dxa"/>
          </w:tcPr>
          <w:p w14:paraId="362BE20B" w14:textId="77777777" w:rsidR="004B6ED9" w:rsidRPr="00A75B15" w:rsidRDefault="004B6ED9" w:rsidP="008D065C">
            <w:pPr>
              <w:pStyle w:val="a3"/>
              <w:spacing w:before="4"/>
              <w:ind w:firstLineChars="0" w:firstLine="0"/>
              <w:rPr>
                <w:rFonts w:ascii="Times New Roman" w:eastAsia="宋体" w:hAnsi="Times New Roman"/>
                <w:sz w:val="15"/>
              </w:rPr>
            </w:pPr>
          </w:p>
        </w:tc>
      </w:tr>
    </w:tbl>
    <w:p w14:paraId="55F0122E" w14:textId="77777777" w:rsidR="004B6ED9" w:rsidRPr="00A75B15" w:rsidRDefault="004B6ED9" w:rsidP="008D065C">
      <w:pPr>
        <w:pStyle w:val="a3"/>
        <w:spacing w:before="1"/>
        <w:ind w:firstLineChars="0" w:firstLine="0"/>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99104" behindDoc="1" locked="0" layoutInCell="1" allowOverlap="1" wp14:anchorId="75F65B34" wp14:editId="0715DAB2">
                <wp:simplePos x="0" y="0"/>
                <wp:positionH relativeFrom="page">
                  <wp:posOffset>720090</wp:posOffset>
                </wp:positionH>
                <wp:positionV relativeFrom="paragraph">
                  <wp:posOffset>138430</wp:posOffset>
                </wp:positionV>
                <wp:extent cx="6120130" cy="1778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0B5C" id="docshape1" o:spid="_x0000_s1026" style="position:absolute;left:0;text-align:left;margin-left:56.7pt;margin-top:10.9pt;width:481.9pt;height:1.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BheIG/gBAADZ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2303D336" w14:textId="7E20B0FE" w:rsidR="00F36381" w:rsidRPr="00A75B15" w:rsidRDefault="00F36381" w:rsidP="008D065C">
      <w:pPr>
        <w:rPr>
          <w:rFonts w:ascii="Times New Roman" w:eastAsia="宋体" w:hAnsi="Times New Roman"/>
          <w:sz w:val="16"/>
          <w:lang w:eastAsia="zh-CN"/>
        </w:rPr>
      </w:pPr>
    </w:p>
    <w:p w14:paraId="1600F895" w14:textId="09E2E5A3" w:rsidR="003A068E" w:rsidRDefault="00F36381" w:rsidP="008D065C">
      <w:pPr>
        <w:rPr>
          <w:rFonts w:ascii="Times New Roman" w:eastAsia="宋体" w:hAnsi="Times New Roman"/>
          <w:sz w:val="16"/>
          <w:lang w:eastAsia="zh-CN"/>
        </w:rPr>
      </w:pPr>
      <w:r w:rsidRPr="00A75B15">
        <w:rPr>
          <w:rFonts w:ascii="Times New Roman" w:eastAsia="宋体" w:hAnsi="Times New Roman"/>
          <w:sz w:val="16"/>
          <w:lang w:eastAsia="zh-CN"/>
        </w:rPr>
        <w:br w:type="page"/>
      </w:r>
    </w:p>
    <w:p w14:paraId="0F2C7F9A" w14:textId="63AA20C8" w:rsidR="007D739D" w:rsidRDefault="007D739D">
      <w:pPr>
        <w:rPr>
          <w:rFonts w:ascii="Times New Roman" w:eastAsia="宋体" w:hAnsi="Times New Roman"/>
          <w:sz w:val="16"/>
          <w:lang w:eastAsia="zh-CN"/>
        </w:rPr>
      </w:pPr>
      <w:r w:rsidRPr="0023098F">
        <w:rPr>
          <w:color w:val="FF0000"/>
          <w:lang w:eastAsia="zh-CN"/>
        </w:rPr>
        <w:lastRenderedPageBreak/>
        <w:t>(Comment:</w:t>
      </w:r>
      <w:r>
        <w:rPr>
          <w:color w:val="FF0000"/>
          <w:lang w:eastAsia="zh-CN"/>
        </w:rPr>
        <w:t xml:space="preserve"> </w:t>
      </w:r>
      <w:r w:rsidRPr="007D739D">
        <w:rPr>
          <w:color w:val="FF0000"/>
          <w:lang w:eastAsia="zh-CN"/>
        </w:rPr>
        <w:t>Th</w:t>
      </w:r>
      <w:r w:rsidR="00DC2D2B">
        <w:rPr>
          <w:color w:val="FF0000"/>
          <w:lang w:eastAsia="zh-CN"/>
        </w:rPr>
        <w:t>is</w:t>
      </w:r>
      <w:r w:rsidRPr="007D739D">
        <w:rPr>
          <w:color w:val="FF0000"/>
          <w:lang w:eastAsia="zh-CN"/>
        </w:rPr>
        <w:t xml:space="preserve"> template should be </w:t>
      </w:r>
      <w:r w:rsidR="00805154">
        <w:rPr>
          <w:color w:val="FF0000"/>
          <w:lang w:eastAsia="zh-CN"/>
        </w:rPr>
        <w:t>edit</w:t>
      </w:r>
      <w:r w:rsidRPr="007D739D">
        <w:rPr>
          <w:color w:val="FF0000"/>
          <w:lang w:eastAsia="zh-CN"/>
        </w:rPr>
        <w:t xml:space="preserve">ed in Microsoft </w:t>
      </w:r>
      <w:r w:rsidR="00805154">
        <w:rPr>
          <w:color w:val="FF0000"/>
          <w:lang w:eastAsia="zh-CN"/>
        </w:rPr>
        <w:t>O</w:t>
      </w:r>
      <w:r w:rsidRPr="007D739D">
        <w:rPr>
          <w:color w:val="FF0000"/>
          <w:lang w:eastAsia="zh-CN"/>
        </w:rPr>
        <w:t xml:space="preserve">ffice </w:t>
      </w:r>
      <w:r w:rsidR="00805154">
        <w:rPr>
          <w:color w:val="FF0000"/>
          <w:lang w:eastAsia="zh-CN"/>
        </w:rPr>
        <w:t>W</w:t>
      </w:r>
      <w:r w:rsidRPr="007D739D">
        <w:rPr>
          <w:color w:val="FF0000"/>
          <w:lang w:eastAsia="zh-CN"/>
        </w:rPr>
        <w:t>ord</w:t>
      </w:r>
      <w:r>
        <w:rPr>
          <w:color w:val="FF0000"/>
          <w:lang w:eastAsia="zh-CN"/>
        </w:rPr>
        <w:t xml:space="preserve"> </w:t>
      </w:r>
      <w:r w:rsidRPr="007D739D">
        <w:rPr>
          <w:color w:val="FF0000"/>
          <w:lang w:eastAsia="zh-CN"/>
        </w:rPr>
        <w:t>to avoid garble</w:t>
      </w:r>
      <w:r>
        <w:rPr>
          <w:color w:val="FF0000"/>
          <w:lang w:eastAsia="zh-CN"/>
        </w:rPr>
        <w:t>)</w:t>
      </w:r>
    </w:p>
    <w:p w14:paraId="3869C3D7" w14:textId="77777777" w:rsidR="007D739D" w:rsidRDefault="007D739D">
      <w:pPr>
        <w:rPr>
          <w:rFonts w:ascii="Times New Roman" w:eastAsia="宋体" w:hAnsi="Times New Roman"/>
          <w:sz w:val="16"/>
          <w:lang w:eastAsia="zh-CN"/>
        </w:rPr>
      </w:pPr>
    </w:p>
    <w:p w14:paraId="60906445" w14:textId="1D2F3DFD" w:rsidR="003A068E" w:rsidRDefault="003A068E">
      <w:pPr>
        <w:rPr>
          <w:rFonts w:ascii="Times New Roman" w:eastAsia="宋体" w:hAnsi="Times New Roman"/>
          <w:sz w:val="16"/>
          <w:lang w:eastAsia="zh-CN"/>
        </w:rPr>
      </w:pPr>
      <w:r>
        <w:rPr>
          <w:rFonts w:ascii="Times New Roman" w:eastAsia="宋体" w:hAnsi="Times New Roman"/>
          <w:sz w:val="16"/>
          <w:lang w:eastAsia="zh-CN"/>
        </w:rPr>
        <w:br w:type="page"/>
      </w:r>
    </w:p>
    <w:p w14:paraId="44329FA8" w14:textId="77777777" w:rsidR="00FE543E" w:rsidRDefault="00FE543E" w:rsidP="008D065C">
      <w:pPr>
        <w:spacing w:line="199" w:lineRule="auto"/>
        <w:rPr>
          <w:rFonts w:ascii="Times New Roman" w:eastAsia="宋体" w:hAnsi="Times New Roman"/>
          <w:b/>
          <w:bCs/>
          <w:sz w:val="28"/>
          <w:lang w:eastAsia="zh-CN"/>
        </w:rPr>
      </w:pPr>
    </w:p>
    <w:p w14:paraId="036EAAEB" w14:textId="77777777" w:rsidR="00FE543E" w:rsidRDefault="00FE543E" w:rsidP="008D065C">
      <w:pPr>
        <w:spacing w:line="199" w:lineRule="auto"/>
        <w:rPr>
          <w:rFonts w:ascii="Times New Roman" w:eastAsia="宋体" w:hAnsi="Times New Roman"/>
          <w:b/>
          <w:bCs/>
          <w:sz w:val="28"/>
          <w:lang w:eastAsia="zh-CN"/>
        </w:rPr>
      </w:pPr>
    </w:p>
    <w:p w14:paraId="65E6D5CD" w14:textId="09AB15C4" w:rsidR="001D0483" w:rsidRPr="00A75B15" w:rsidRDefault="000E0F5B" w:rsidP="008D065C">
      <w:pPr>
        <w:spacing w:line="199" w:lineRule="auto"/>
        <w:rPr>
          <w:rFonts w:ascii="Times New Roman" w:eastAsia="宋体" w:hAnsi="Times New Roman"/>
          <w:b/>
          <w:bCs/>
          <w:sz w:val="28"/>
          <w:lang w:eastAsia="zh-CN"/>
        </w:rPr>
      </w:pPr>
      <w:r w:rsidRPr="00A75B15">
        <w:rPr>
          <w:rFonts w:ascii="Times New Roman" w:eastAsia="宋体" w:hAnsi="Times New Roman"/>
          <w:b/>
          <w:bCs/>
          <w:sz w:val="28"/>
          <w:lang w:eastAsia="zh-CN"/>
        </w:rPr>
        <w:t>上海交通大学</w:t>
      </w:r>
    </w:p>
    <w:p w14:paraId="2227E426" w14:textId="669B6B8C" w:rsidR="00E72B80" w:rsidRPr="00A75B15" w:rsidRDefault="00802DD2" w:rsidP="008D065C">
      <w:pPr>
        <w:spacing w:line="199" w:lineRule="auto"/>
        <w:rPr>
          <w:rFonts w:ascii="Times New Roman" w:eastAsia="宋体" w:hAnsi="Times New Roman"/>
          <w:b/>
          <w:bCs/>
          <w:sz w:val="28"/>
          <w:lang w:eastAsia="zh-CN"/>
        </w:rPr>
      </w:pPr>
      <w:r>
        <w:rPr>
          <w:rFonts w:ascii="Times New Roman" w:eastAsia="宋体" w:hAnsi="Times New Roman" w:hint="eastAsia"/>
          <w:b/>
          <w:bCs/>
          <w:sz w:val="28"/>
          <w:lang w:eastAsia="zh-CN"/>
        </w:rPr>
        <w:t>浦江国际</w:t>
      </w:r>
      <w:r w:rsidR="000E0F5B" w:rsidRPr="00A75B15">
        <w:rPr>
          <w:rFonts w:ascii="Times New Roman" w:eastAsia="宋体" w:hAnsi="Times New Roman"/>
          <w:b/>
          <w:bCs/>
          <w:sz w:val="28"/>
          <w:lang w:eastAsia="zh-CN"/>
        </w:rPr>
        <w:t>学院</w:t>
      </w:r>
    </w:p>
    <w:p w14:paraId="6F684A5D" w14:textId="78A9A96C" w:rsidR="00E72B80" w:rsidRPr="00A75B15" w:rsidRDefault="001358DB" w:rsidP="008D065C">
      <w:pPr>
        <w:pStyle w:val="a3"/>
        <w:spacing w:before="3"/>
        <w:ind w:firstLineChars="0" w:firstLine="0"/>
        <w:jc w:val="center"/>
        <w:rPr>
          <w:rFonts w:ascii="Times New Roman" w:eastAsia="宋体" w:hAnsi="Times New Roman"/>
          <w:sz w:val="28"/>
          <w:szCs w:val="28"/>
          <w:lang w:eastAsia="zh-CN"/>
        </w:rPr>
      </w:pPr>
      <w:r w:rsidRPr="00A75B15">
        <w:rPr>
          <w:rFonts w:ascii="Times New Roman" w:eastAsia="宋体" w:hAnsi="Times New Roman"/>
          <w:noProof/>
          <w:sz w:val="28"/>
          <w:szCs w:val="28"/>
        </w:rPr>
        <mc:AlternateContent>
          <mc:Choice Requires="wps">
            <w:drawing>
              <wp:anchor distT="0" distB="0" distL="0" distR="0" simplePos="0" relativeHeight="487588864" behindDoc="1" locked="0" layoutInCell="1" allowOverlap="1" wp14:anchorId="0CF8E77D" wp14:editId="25DF0AAF">
                <wp:simplePos x="0" y="0"/>
                <wp:positionH relativeFrom="page">
                  <wp:posOffset>720090</wp:posOffset>
                </wp:positionH>
                <wp:positionV relativeFrom="paragraph">
                  <wp:posOffset>131445</wp:posOffset>
                </wp:positionV>
                <wp:extent cx="6120130" cy="1778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F82A8" id="docshape3" o:spid="_x0000_s1026" style="position:absolute;left:0;text-align:left;margin-left:56.7pt;margin-top:10.35pt;width:481.9pt;height:1.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" fillcolor="black" stroked="f">
                <w10:wrap type="topAndBottom" anchorx="page"/>
              </v:rect>
            </w:pict>
          </mc:Fallback>
        </mc:AlternateContent>
      </w:r>
    </w:p>
    <w:p w14:paraId="366C9D62" w14:textId="77777777" w:rsidR="002F30EF" w:rsidRPr="00A75B15" w:rsidRDefault="002F30EF" w:rsidP="008D065C">
      <w:pPr>
        <w:pStyle w:val="a3"/>
        <w:ind w:firstLineChars="0" w:firstLine="0"/>
        <w:jc w:val="center"/>
        <w:rPr>
          <w:rFonts w:ascii="Times New Roman" w:eastAsia="宋体" w:hAnsi="Times New Roman"/>
          <w:b/>
          <w:sz w:val="28"/>
          <w:szCs w:val="28"/>
          <w:lang w:eastAsia="zh-CN"/>
        </w:rPr>
      </w:pPr>
    </w:p>
    <w:p w14:paraId="38DD633C" w14:textId="77777777" w:rsidR="001D0483" w:rsidRPr="00A75B15" w:rsidRDefault="001D0483" w:rsidP="009F003F">
      <w:pPr>
        <w:pStyle w:val="a3"/>
        <w:spacing w:before="2"/>
        <w:ind w:firstLineChars="0" w:firstLine="0"/>
        <w:rPr>
          <w:rFonts w:ascii="Times New Roman" w:eastAsia="宋体" w:hAnsi="Times New Roman"/>
          <w:b/>
          <w:sz w:val="28"/>
          <w:szCs w:val="28"/>
          <w:lang w:eastAsia="zh-CN"/>
        </w:rPr>
      </w:pPr>
    </w:p>
    <w:p w14:paraId="764BC7FA" w14:textId="42EDF075" w:rsidR="00E72B80" w:rsidRPr="00A75B15" w:rsidRDefault="000E0F5B" w:rsidP="008D065C">
      <w:pPr>
        <w:spacing w:before="46"/>
        <w:jc w:val="center"/>
        <w:rPr>
          <w:rFonts w:ascii="Times New Roman" w:eastAsia="宋体" w:hAnsi="Times New Roman"/>
          <w:b/>
          <w:bCs/>
          <w:sz w:val="48"/>
          <w:szCs w:val="48"/>
          <w:lang w:eastAsia="zh-CN"/>
        </w:rPr>
      </w:pPr>
      <w:proofErr w:type="gramStart"/>
      <w:r w:rsidRPr="00A75B15">
        <w:rPr>
          <w:rFonts w:ascii="Times New Roman" w:eastAsia="宋体" w:hAnsi="Times New Roman"/>
          <w:b/>
          <w:bCs/>
          <w:sz w:val="48"/>
          <w:szCs w:val="48"/>
          <w:lang w:eastAsia="zh-CN"/>
        </w:rPr>
        <w:t>论文标题</w:t>
      </w:r>
      <w:r w:rsidR="00186C4E" w:rsidRPr="00A75B15">
        <w:rPr>
          <w:rFonts w:ascii="Times New Roman" w:eastAsia="宋体" w:hAnsi="Times New Roman"/>
          <w:b/>
          <w:bCs/>
          <w:sz w:val="48"/>
          <w:szCs w:val="48"/>
          <w:lang w:eastAsia="zh-CN"/>
        </w:rPr>
        <w:t>论文标题论文标题论文标题论文标题论文标题</w:t>
      </w:r>
      <w:proofErr w:type="gramEnd"/>
      <w:r w:rsidR="001D0483" w:rsidRPr="00A75B15">
        <w:rPr>
          <w:rFonts w:ascii="Times New Roman" w:eastAsia="宋体" w:hAnsi="Times New Roman"/>
          <w:b/>
          <w:bCs/>
          <w:sz w:val="48"/>
          <w:szCs w:val="48"/>
          <w:lang w:eastAsia="zh-CN"/>
        </w:rPr>
        <w:t>论文标题</w:t>
      </w:r>
    </w:p>
    <w:p w14:paraId="2C691A92" w14:textId="789C5125" w:rsidR="001D0483" w:rsidRPr="00A75B15" w:rsidRDefault="000E0F5B" w:rsidP="008D065C">
      <w:pPr>
        <w:spacing w:before="76"/>
        <w:ind w:left="1491" w:right="1481"/>
        <w:jc w:val="center"/>
        <w:rPr>
          <w:rFonts w:ascii="Times New Roman" w:eastAsia="宋体" w:hAnsi="Times New Roman"/>
          <w:b/>
          <w:bCs/>
          <w:sz w:val="34"/>
          <w:lang w:eastAsia="zh-CN"/>
        </w:rPr>
      </w:pPr>
      <w:r w:rsidRPr="00A75B15">
        <w:rPr>
          <w:rFonts w:ascii="Times New Roman" w:eastAsia="宋体" w:hAnsi="Times New Roman"/>
          <w:b/>
          <w:bCs/>
          <w:sz w:val="34"/>
          <w:lang w:eastAsia="zh-CN"/>
        </w:rPr>
        <w:t>论文子标题</w:t>
      </w:r>
      <w:r w:rsidR="00854367" w:rsidRPr="00A75B15">
        <w:rPr>
          <w:rFonts w:ascii="Times New Roman" w:eastAsia="宋体" w:hAnsi="Times New Roman" w:hint="eastAsia"/>
          <w:b/>
          <w:bCs/>
          <w:sz w:val="34"/>
          <w:lang w:eastAsia="zh-CN"/>
        </w:rPr>
        <w:t>（可选）</w:t>
      </w:r>
    </w:p>
    <w:p w14:paraId="572D22D6" w14:textId="6D7E53A0"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52B34DBC" w14:textId="28922926"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A416A34" w14:textId="061D3666"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29BC8D0C" w14:textId="77777777"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09B2D21B" w14:textId="77777777" w:rsidR="00E72B80" w:rsidRPr="00A75B15" w:rsidRDefault="000E0F5B" w:rsidP="008D065C">
      <w:pPr>
        <w:ind w:left="1491" w:right="1481"/>
        <w:jc w:val="center"/>
        <w:rPr>
          <w:rFonts w:ascii="Times New Roman" w:eastAsia="宋体" w:hAnsi="Times New Roman"/>
          <w:b/>
          <w:bCs/>
          <w:sz w:val="40"/>
          <w:szCs w:val="40"/>
          <w:lang w:eastAsia="zh-CN"/>
        </w:rPr>
      </w:pPr>
      <w:r w:rsidRPr="00A75B15">
        <w:rPr>
          <w:rFonts w:ascii="Times New Roman" w:eastAsia="宋体" w:hAnsi="Times New Roman"/>
          <w:b/>
          <w:bCs/>
          <w:sz w:val="40"/>
          <w:szCs w:val="40"/>
          <w:lang w:eastAsia="zh-CN"/>
        </w:rPr>
        <w:t>作者</w:t>
      </w:r>
    </w:p>
    <w:p w14:paraId="42179DD1" w14:textId="580E8A47"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40DBA913" w14:textId="45F2223B"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071797D" w14:textId="77777777" w:rsidR="00FE543E" w:rsidRPr="00A75B15" w:rsidRDefault="00FE543E" w:rsidP="009F003F">
      <w:pPr>
        <w:pStyle w:val="a3"/>
        <w:spacing w:before="2"/>
        <w:ind w:firstLineChars="0" w:firstLine="0"/>
        <w:jc w:val="center"/>
        <w:rPr>
          <w:rFonts w:ascii="Times New Roman" w:eastAsia="宋体" w:hAnsi="Times New Roman"/>
          <w:b/>
          <w:sz w:val="28"/>
          <w:szCs w:val="28"/>
          <w:lang w:eastAsia="zh-CN"/>
        </w:rPr>
      </w:pPr>
    </w:p>
    <w:p w14:paraId="726775C0" w14:textId="77777777" w:rsidR="009F003F" w:rsidRPr="00A75B15" w:rsidRDefault="009F003F" w:rsidP="009F003F">
      <w:pPr>
        <w:pStyle w:val="a3"/>
        <w:spacing w:before="2"/>
        <w:ind w:firstLineChars="0" w:firstLine="0"/>
        <w:jc w:val="center"/>
        <w:rPr>
          <w:rFonts w:ascii="Times New Roman" w:eastAsia="宋体" w:hAnsi="Times New Roman"/>
          <w:b/>
          <w:sz w:val="28"/>
          <w:szCs w:val="28"/>
          <w:lang w:eastAsia="zh-CN"/>
        </w:rPr>
      </w:pPr>
    </w:p>
    <w:p w14:paraId="0E3C74C9" w14:textId="603824E4" w:rsidR="00E72B80" w:rsidRPr="00A75B15" w:rsidRDefault="000E0F5B" w:rsidP="008D065C">
      <w:pPr>
        <w:pStyle w:val="a3"/>
        <w:spacing w:before="1" w:line="360" w:lineRule="auto"/>
        <w:ind w:left="1491" w:right="1491" w:firstLineChars="0"/>
        <w:jc w:val="center"/>
        <w:rPr>
          <w:rFonts w:ascii="Times New Roman" w:eastAsia="宋体" w:hAnsi="Times New Roman"/>
          <w:sz w:val="28"/>
          <w:szCs w:val="28"/>
          <w:lang w:eastAsia="zh-CN"/>
        </w:rPr>
      </w:pPr>
      <w:r w:rsidRPr="00A75B15">
        <w:rPr>
          <w:rFonts w:ascii="Times New Roman" w:eastAsia="宋体" w:hAnsi="Times New Roman"/>
          <w:sz w:val="28"/>
          <w:szCs w:val="28"/>
          <w:lang w:eastAsia="zh-CN"/>
        </w:rPr>
        <w:t>上海交通大学</w:t>
      </w:r>
      <w:r w:rsidR="00802DD2">
        <w:rPr>
          <w:rFonts w:ascii="Times New Roman" w:eastAsia="宋体" w:hAnsi="Times New Roman" w:hint="eastAsia"/>
          <w:sz w:val="28"/>
          <w:szCs w:val="28"/>
          <w:lang w:eastAsia="zh-CN"/>
        </w:rPr>
        <w:t>浦江国际</w:t>
      </w:r>
      <w:r w:rsidRPr="00A75B15">
        <w:rPr>
          <w:rFonts w:ascii="Times New Roman" w:eastAsia="宋体" w:hAnsi="Times New Roman"/>
          <w:sz w:val="28"/>
          <w:szCs w:val="28"/>
          <w:lang w:eastAsia="zh-CN"/>
        </w:rPr>
        <w:t>学院博士</w:t>
      </w:r>
      <w:r w:rsidR="00BE239F">
        <w:rPr>
          <w:rFonts w:ascii="Times New Roman" w:eastAsia="宋体" w:hAnsi="Times New Roman" w:hint="eastAsia"/>
          <w:sz w:val="28"/>
          <w:szCs w:val="28"/>
          <w:lang w:eastAsia="zh-CN"/>
        </w:rPr>
        <w:t>/</w:t>
      </w:r>
      <w:r w:rsidR="00BE239F">
        <w:rPr>
          <w:rFonts w:ascii="Times New Roman" w:eastAsia="宋体" w:hAnsi="Times New Roman" w:hint="eastAsia"/>
          <w:sz w:val="28"/>
          <w:szCs w:val="28"/>
          <w:lang w:eastAsia="zh-CN"/>
        </w:rPr>
        <w:t>硕士</w:t>
      </w:r>
      <w:r w:rsidRPr="00A75B15">
        <w:rPr>
          <w:rFonts w:ascii="Times New Roman" w:eastAsia="宋体" w:hAnsi="Times New Roman"/>
          <w:sz w:val="28"/>
          <w:szCs w:val="28"/>
          <w:lang w:eastAsia="zh-CN"/>
        </w:rPr>
        <w:t>学位论文</w:t>
      </w:r>
    </w:p>
    <w:p w14:paraId="5A9E5883" w14:textId="0AE03432" w:rsidR="001D0483" w:rsidRPr="00A75B15" w:rsidRDefault="00201FD0" w:rsidP="008D065C">
      <w:pPr>
        <w:pStyle w:val="a3"/>
        <w:spacing w:before="42" w:line="360" w:lineRule="auto"/>
        <w:ind w:left="1491" w:right="1491" w:firstLineChars="0"/>
        <w:jc w:val="center"/>
        <w:rPr>
          <w:rFonts w:ascii="Times New Roman" w:eastAsia="宋体" w:hAnsi="Times New Roman"/>
          <w:sz w:val="28"/>
          <w:szCs w:val="28"/>
          <w:lang w:eastAsia="zh-CN"/>
        </w:rPr>
      </w:pPr>
      <w:r w:rsidRPr="00201FD0">
        <w:rPr>
          <w:rFonts w:ascii="Times New Roman" w:eastAsia="宋体" w:hAnsi="Times New Roman"/>
          <w:sz w:val="28"/>
          <w:szCs w:val="28"/>
          <w:lang w:eastAsia="zh-CN"/>
        </w:rPr>
        <w:t>电子与计算机工程</w:t>
      </w:r>
      <w:r w:rsidR="000E0F5B" w:rsidRPr="00A75B15">
        <w:rPr>
          <w:rFonts w:ascii="Times New Roman" w:eastAsia="宋体" w:hAnsi="Times New Roman"/>
          <w:sz w:val="28"/>
          <w:szCs w:val="28"/>
          <w:lang w:eastAsia="zh-CN"/>
        </w:rPr>
        <w:t>专业</w:t>
      </w:r>
    </w:p>
    <w:p w14:paraId="18EF6293" w14:textId="0301A035" w:rsidR="001D0483" w:rsidRPr="00A75B15" w:rsidRDefault="001D0483" w:rsidP="008D065C">
      <w:pPr>
        <w:pStyle w:val="a3"/>
        <w:spacing w:before="1"/>
        <w:ind w:firstLineChars="0" w:firstLine="0"/>
        <w:jc w:val="center"/>
        <w:rPr>
          <w:rFonts w:ascii="Times New Roman" w:eastAsia="宋体" w:hAnsi="Times New Roman"/>
          <w:b/>
          <w:lang w:eastAsia="zh-CN"/>
        </w:rPr>
      </w:pPr>
      <w:r w:rsidRPr="00A75B15">
        <w:rPr>
          <w:rFonts w:ascii="Times New Roman" w:eastAsia="宋体" w:hAnsi="Times New Roman"/>
          <w:noProof/>
        </w:rPr>
        <mc:AlternateContent>
          <mc:Choice Requires="wps">
            <w:drawing>
              <wp:anchor distT="0" distB="0" distL="0" distR="0" simplePos="0" relativeHeight="487602176" behindDoc="1" locked="0" layoutInCell="1" allowOverlap="1" wp14:anchorId="07699698" wp14:editId="78C2F445">
                <wp:simplePos x="0" y="0"/>
                <wp:positionH relativeFrom="page">
                  <wp:posOffset>720090</wp:posOffset>
                </wp:positionH>
                <wp:positionV relativeFrom="paragraph">
                  <wp:posOffset>138430</wp:posOffset>
                </wp:positionV>
                <wp:extent cx="6120130" cy="17780"/>
                <wp:effectExtent l="0" t="0" r="0" b="0"/>
                <wp:wrapTopAndBottom/>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9E9C0" id="docshape1" o:spid="_x0000_s1026" style="position:absolute;left:0;text-align:left;margin-left:56.7pt;margin-top:10.9pt;width:481.9pt;height:1.4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" fillcolor="black" stroked="f">
                <w10:wrap type="topAndBottom" anchorx="page"/>
              </v:rect>
            </w:pict>
          </mc:Fallback>
        </mc:AlternateConten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1D0483" w:rsidRPr="00A75B15" w14:paraId="44D78DE1" w14:textId="77777777" w:rsidTr="00AB0E61">
        <w:trPr>
          <w:trHeight w:val="454"/>
        </w:trPr>
        <w:tc>
          <w:tcPr>
            <w:tcW w:w="4816" w:type="dxa"/>
          </w:tcPr>
          <w:p w14:paraId="4AFFE965" w14:textId="589D4BED" w:rsidR="001D0483" w:rsidRPr="00A75B15" w:rsidRDefault="001D0483" w:rsidP="008D065C">
            <w:pPr>
              <w:pStyle w:val="a3"/>
              <w:spacing w:before="1"/>
              <w:ind w:firstLineChars="0" w:firstLine="0"/>
              <w:rPr>
                <w:rFonts w:ascii="Times New Roman" w:eastAsia="宋体" w:hAnsi="Times New Roman"/>
                <w:b/>
                <w:sz w:val="28"/>
                <w:szCs w:val="28"/>
              </w:rPr>
            </w:pPr>
            <w:r w:rsidRPr="00A75B15">
              <w:rPr>
                <w:rFonts w:ascii="Times New Roman" w:eastAsia="宋体" w:hAnsi="Times New Roman"/>
                <w:b/>
                <w:bCs/>
                <w:sz w:val="28"/>
                <w:szCs w:val="28"/>
                <w:lang w:eastAsia="zh-CN"/>
              </w:rPr>
              <w:t>委员会</w:t>
            </w:r>
            <w:r w:rsidRPr="00A75B15">
              <w:rPr>
                <w:rFonts w:ascii="Times New Roman" w:eastAsia="宋体" w:hAnsi="Times New Roman" w:hint="eastAsia"/>
                <w:b/>
                <w:bCs/>
                <w:sz w:val="28"/>
                <w:szCs w:val="28"/>
                <w:lang w:eastAsia="zh-CN"/>
              </w:rPr>
              <w:t>成员：</w:t>
            </w:r>
          </w:p>
        </w:tc>
        <w:tc>
          <w:tcPr>
            <w:tcW w:w="4816" w:type="dxa"/>
          </w:tcPr>
          <w:p w14:paraId="56A9A2CE" w14:textId="34EF9848" w:rsidR="001D0483" w:rsidRPr="00A75B15" w:rsidRDefault="001D0483" w:rsidP="008D065C">
            <w:pPr>
              <w:pStyle w:val="a3"/>
              <w:spacing w:before="1"/>
              <w:ind w:firstLineChars="0" w:firstLine="0"/>
              <w:jc w:val="right"/>
              <w:rPr>
                <w:rFonts w:ascii="Times New Roman" w:eastAsia="宋体" w:hAnsi="Times New Roman"/>
                <w:b/>
                <w:sz w:val="28"/>
                <w:szCs w:val="28"/>
              </w:rPr>
            </w:pPr>
            <w:r w:rsidRPr="00A75B15">
              <w:rPr>
                <w:rFonts w:ascii="Times New Roman" w:eastAsia="宋体" w:hAnsi="Times New Roman" w:cs="宋体" w:hint="eastAsia"/>
                <w:b/>
                <w:sz w:val="28"/>
                <w:szCs w:val="28"/>
                <w:lang w:eastAsia="zh-CN"/>
              </w:rPr>
              <w:t>上海</w:t>
            </w:r>
          </w:p>
        </w:tc>
      </w:tr>
      <w:tr w:rsidR="001D0483" w:rsidRPr="00A75B15" w14:paraId="467D3400" w14:textId="77777777" w:rsidTr="00AB0E61">
        <w:trPr>
          <w:trHeight w:val="454"/>
        </w:trPr>
        <w:tc>
          <w:tcPr>
            <w:tcW w:w="4816" w:type="dxa"/>
          </w:tcPr>
          <w:p w14:paraId="1C6AD0CD" w14:textId="00A0CFBC" w:rsidR="001D0483" w:rsidRPr="00A75B15" w:rsidRDefault="001D0483"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proofErr w:type="gramStart"/>
            <w:r w:rsidRPr="00A75B15">
              <w:rPr>
                <w:rFonts w:ascii="Times New Roman" w:eastAsia="宋体" w:hAnsi="Times New Roman" w:hint="eastAsia"/>
                <w:b/>
                <w:bCs/>
                <w:sz w:val="28"/>
                <w:szCs w:val="28"/>
                <w:lang w:eastAsia="zh-CN"/>
              </w:rPr>
              <w:t>一</w:t>
            </w:r>
            <w:proofErr w:type="gramEnd"/>
            <w:r w:rsidRPr="00A75B15">
              <w:rPr>
                <w:rFonts w:ascii="Times New Roman" w:eastAsia="宋体" w:hAnsi="Times New Roman" w:hint="eastAsia"/>
                <w:b/>
                <w:bCs/>
                <w:sz w:val="28"/>
                <w:szCs w:val="28"/>
                <w:lang w:eastAsia="zh-CN"/>
              </w:rPr>
              <w:t>（</w:t>
            </w:r>
            <w:r w:rsidRPr="00A75B15">
              <w:rPr>
                <w:rFonts w:ascii="Times New Roman" w:eastAsia="宋体" w:hAnsi="Times New Roman"/>
                <w:b/>
                <w:bCs/>
                <w:sz w:val="28"/>
                <w:szCs w:val="28"/>
                <w:lang w:eastAsia="zh-CN"/>
              </w:rPr>
              <w:t>主席</w:t>
            </w:r>
            <w:r w:rsidRPr="00A75B15">
              <w:rPr>
                <w:rFonts w:ascii="Times New Roman" w:eastAsia="宋体" w:hAnsi="Times New Roman" w:hint="eastAsia"/>
                <w:b/>
                <w:bCs/>
                <w:sz w:val="28"/>
                <w:szCs w:val="28"/>
                <w:lang w:eastAsia="zh-CN"/>
              </w:rPr>
              <w:t>）</w:t>
            </w:r>
          </w:p>
        </w:tc>
        <w:tc>
          <w:tcPr>
            <w:tcW w:w="4816" w:type="dxa"/>
          </w:tcPr>
          <w:p w14:paraId="48D8F6B4" w14:textId="07BF963B" w:rsidR="001D0483" w:rsidRPr="00A75B15" w:rsidRDefault="00AB0E61" w:rsidP="008D065C">
            <w:pPr>
              <w:pStyle w:val="a3"/>
              <w:spacing w:before="1"/>
              <w:ind w:firstLineChars="0" w:firstLine="0"/>
              <w:jc w:val="right"/>
              <w:rPr>
                <w:rFonts w:ascii="Times New Roman" w:eastAsia="宋体" w:hAnsi="Times New Roman"/>
                <w:b/>
                <w:sz w:val="28"/>
                <w:szCs w:val="28"/>
                <w:lang w:eastAsia="zh-CN"/>
              </w:rPr>
            </w:pPr>
            <w:r w:rsidRPr="00A75B15">
              <w:rPr>
                <w:rFonts w:ascii="Times New Roman" w:eastAsia="宋体" w:hAnsi="Times New Roman" w:cstheme="minorHAnsi"/>
                <w:b/>
                <w:sz w:val="28"/>
                <w:szCs w:val="28"/>
                <w:lang w:eastAsia="zh-CN"/>
              </w:rPr>
              <w:t>20</w:t>
            </w:r>
            <w:r w:rsidR="00201FD0">
              <w:rPr>
                <w:rFonts w:ascii="Times New Roman" w:eastAsia="宋体" w:hAnsi="Times New Roman" w:cstheme="minorHAnsi"/>
                <w:b/>
                <w:sz w:val="28"/>
                <w:szCs w:val="28"/>
                <w:lang w:eastAsia="zh-CN"/>
              </w:rPr>
              <w:t>06</w:t>
            </w:r>
            <w:r w:rsidRPr="00A75B15">
              <w:rPr>
                <w:rFonts w:ascii="Times New Roman" w:eastAsia="宋体" w:hAnsi="Times New Roman" w:cs="宋体" w:hint="eastAsia"/>
                <w:b/>
                <w:sz w:val="28"/>
                <w:szCs w:val="28"/>
                <w:lang w:eastAsia="zh-CN"/>
              </w:rPr>
              <w:t>年</w:t>
            </w:r>
            <w:r w:rsidR="00E6476D" w:rsidRPr="00A75B15">
              <w:rPr>
                <w:rFonts w:ascii="Times New Roman" w:eastAsia="宋体" w:hAnsi="Times New Roman" w:cstheme="minorHAnsi"/>
                <w:b/>
                <w:sz w:val="28"/>
                <w:szCs w:val="28"/>
                <w:lang w:eastAsia="zh-CN"/>
              </w:rPr>
              <w:t>4</w:t>
            </w:r>
            <w:r w:rsidRPr="00A75B15">
              <w:rPr>
                <w:rFonts w:ascii="Times New Roman" w:eastAsia="宋体" w:hAnsi="Times New Roman" w:cs="宋体" w:hint="eastAsia"/>
                <w:b/>
                <w:sz w:val="28"/>
                <w:szCs w:val="28"/>
                <w:lang w:eastAsia="zh-CN"/>
              </w:rPr>
              <w:t>月</w:t>
            </w:r>
          </w:p>
        </w:tc>
      </w:tr>
      <w:tr w:rsidR="001D0483" w:rsidRPr="00A75B15" w14:paraId="56BDE141" w14:textId="77777777" w:rsidTr="00AB0E61">
        <w:trPr>
          <w:trHeight w:val="454"/>
        </w:trPr>
        <w:tc>
          <w:tcPr>
            <w:tcW w:w="4816" w:type="dxa"/>
          </w:tcPr>
          <w:p w14:paraId="4C40D152" w14:textId="7EDF9EFC"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二</w:t>
            </w:r>
          </w:p>
        </w:tc>
        <w:tc>
          <w:tcPr>
            <w:tcW w:w="4816" w:type="dxa"/>
          </w:tcPr>
          <w:p w14:paraId="6DAB1126"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15F9F69E" w14:textId="77777777" w:rsidTr="00AB0E61">
        <w:trPr>
          <w:trHeight w:val="454"/>
        </w:trPr>
        <w:tc>
          <w:tcPr>
            <w:tcW w:w="4816" w:type="dxa"/>
          </w:tcPr>
          <w:p w14:paraId="4D775D98" w14:textId="0946747E"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三</w:t>
            </w:r>
          </w:p>
        </w:tc>
        <w:tc>
          <w:tcPr>
            <w:tcW w:w="4816" w:type="dxa"/>
          </w:tcPr>
          <w:p w14:paraId="774E6808"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00B4A0E0" w14:textId="77777777" w:rsidTr="00AB0E61">
        <w:trPr>
          <w:trHeight w:val="454"/>
        </w:trPr>
        <w:tc>
          <w:tcPr>
            <w:tcW w:w="4816" w:type="dxa"/>
          </w:tcPr>
          <w:p w14:paraId="3176BAAE" w14:textId="1FFE44A6"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四</w:t>
            </w:r>
          </w:p>
        </w:tc>
        <w:tc>
          <w:tcPr>
            <w:tcW w:w="4816" w:type="dxa"/>
          </w:tcPr>
          <w:p w14:paraId="32E4704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2258931F" w14:textId="77777777" w:rsidTr="00AB0E61">
        <w:trPr>
          <w:trHeight w:val="454"/>
        </w:trPr>
        <w:tc>
          <w:tcPr>
            <w:tcW w:w="4816" w:type="dxa"/>
          </w:tcPr>
          <w:p w14:paraId="2C8C6A9F" w14:textId="39EC44BF"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五</w:t>
            </w:r>
          </w:p>
        </w:tc>
        <w:tc>
          <w:tcPr>
            <w:tcW w:w="4816" w:type="dxa"/>
          </w:tcPr>
          <w:p w14:paraId="21E326E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bl>
    <w:p w14:paraId="1219A268" w14:textId="1BA4D6E7" w:rsidR="00BD191D" w:rsidRDefault="00BD191D" w:rsidP="00871DFB">
      <w:pPr>
        <w:pStyle w:val="abstract"/>
        <w:spacing w:before="240" w:after="240"/>
        <w:jc w:val="left"/>
      </w:pPr>
    </w:p>
    <w:p w14:paraId="1DD52054" w14:textId="6A7AE4D8" w:rsidR="00430B99" w:rsidRDefault="00430B99" w:rsidP="00871DFB">
      <w:pPr>
        <w:pStyle w:val="abstract"/>
        <w:spacing w:before="240" w:after="240"/>
        <w:jc w:val="left"/>
      </w:pPr>
    </w:p>
    <w:p w14:paraId="07AA14A1" w14:textId="77777777" w:rsidR="00430B99" w:rsidRDefault="00430B99" w:rsidP="00871DFB">
      <w:pPr>
        <w:pStyle w:val="abstract"/>
        <w:spacing w:before="240" w:after="240"/>
        <w:jc w:val="left"/>
      </w:pPr>
    </w:p>
    <w:p w14:paraId="4334865A" w14:textId="698DB758" w:rsidR="00871DFB" w:rsidRDefault="00871DFB" w:rsidP="00871DFB">
      <w:pPr>
        <w:pStyle w:val="abstract"/>
        <w:spacing w:before="240" w:after="240"/>
        <w:jc w:val="left"/>
      </w:pPr>
    </w:p>
    <w:p w14:paraId="6FBFF79F" w14:textId="77777777" w:rsidR="008961F2" w:rsidRDefault="008961F2" w:rsidP="00871DFB">
      <w:pPr>
        <w:pStyle w:val="abstract"/>
        <w:spacing w:before="240" w:after="240"/>
        <w:jc w:val="left"/>
        <w:sectPr w:rsidR="008961F2" w:rsidSect="008961F2">
          <w:headerReference w:type="even" r:id="rId8"/>
          <w:headerReference w:type="first" r:id="rId9"/>
          <w:pgSz w:w="11910" w:h="16840"/>
          <w:pgMar w:top="1985" w:right="1134" w:bottom="1701" w:left="1134" w:header="1701" w:footer="720" w:gutter="0"/>
          <w:pgNumType w:fmt="lowerRoman" w:start="1"/>
          <w:cols w:space="720"/>
          <w:docGrid w:linePitch="299"/>
        </w:sectPr>
      </w:pPr>
    </w:p>
    <w:p w14:paraId="23066113" w14:textId="34DE0300" w:rsidR="00AB0E61" w:rsidRPr="00BD191D" w:rsidRDefault="000E0F5B" w:rsidP="00BD191D">
      <w:pPr>
        <w:pStyle w:val="abstract"/>
        <w:spacing w:before="240" w:after="240"/>
      </w:pPr>
      <w:bookmarkStart w:id="0" w:name="_Toc212132413"/>
      <w:r w:rsidRPr="00BD191D">
        <w:lastRenderedPageBreak/>
        <w:t>Abstract</w:t>
      </w:r>
      <w:bookmarkEnd w:id="0"/>
    </w:p>
    <w:p w14:paraId="0B32FA97" w14:textId="17DBCD3B" w:rsidR="00B23DBF" w:rsidRPr="00A75B15" w:rsidRDefault="000E0F5B"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186C4E" w:rsidRPr="00A75B15">
        <w:t xml:space="preserv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w:t>
      </w:r>
    </w:p>
    <w:p w14:paraId="16FC6059" w14:textId="391D419B" w:rsidR="00186C4E" w:rsidRPr="00A75B15" w:rsidRDefault="00186C4E"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21CFAD51" w14:textId="413CACD5" w:rsidR="00C23767" w:rsidRPr="00A75B15" w:rsidRDefault="00186C4E" w:rsidP="00794CED">
      <w:pPr>
        <w:pStyle w:val="af"/>
      </w:pPr>
      <w:bookmarkStart w:id="1" w:name="_Hlk165236843"/>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C23767" w:rsidRPr="00A75B15">
        <w:t xml:space="preserv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w:t>
      </w:r>
    </w:p>
    <w:p w14:paraId="3738BA3E" w14:textId="54A2B9D1"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FE543E" w:rsidRPr="00FE543E">
        <w:t xml:space="preserve"> </w:t>
      </w:r>
      <w:r w:rsidR="00FE543E" w:rsidRPr="00A75B15">
        <w:t>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 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w:t>
      </w:r>
      <w:r w:rsidR="00FE543E">
        <w:t>.</w:t>
      </w:r>
    </w:p>
    <w:p w14:paraId="42DDE253" w14:textId="78820C9B"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w:t>
      </w:r>
      <w:r w:rsidR="0088251C" w:rsidRPr="00A75B15">
        <w:t>e</w:t>
      </w:r>
      <w:r w:rsidR="00E62A1A">
        <w:rPr>
          <w:rFonts w:hint="eastAsia"/>
        </w:rPr>
        <w:t>.</w:t>
      </w:r>
      <w:r w:rsidR="00E62A1A">
        <w:t xml:space="preserve"> </w:t>
      </w: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FE543E" w:rsidRPr="00FE543E">
        <w:t xml:space="preserve"> </w:t>
      </w:r>
      <w:r w:rsidR="00FE543E" w:rsidRPr="00A75B15">
        <w:t>Th</w:t>
      </w:r>
      <w:r w:rsidR="00DC2D2B">
        <w:t>is</w:t>
      </w:r>
      <w:r w:rsidR="00FE543E" w:rsidRPr="00A75B15">
        <w:t xml:space="preserve"> </w:t>
      </w:r>
      <w:r w:rsidR="00DC2D2B">
        <w:t>is</w:t>
      </w:r>
      <w:r w:rsidR="00FE543E" w:rsidRPr="00A75B15">
        <w:t xml:space="preserve"> a very short </w:t>
      </w:r>
      <w:r w:rsidR="00FE543E" w:rsidRPr="00A75B15">
        <w:lastRenderedPageBreak/>
        <w:t>description of the project, followed by a very short summary of the results. The length of the abstract cannot exceed one page. 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w:t>
      </w:r>
    </w:p>
    <w:p w14:paraId="5F921195" w14:textId="1697E981"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01B96876" w14:textId="4ACF4FC4" w:rsidR="00C23767"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2ABF2FB2" w14:textId="64BC950E"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03958128" w14:textId="08D59B94"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78BE017C" w14:textId="0AEA92A6"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695B03D3" w14:textId="164DB0BF" w:rsidR="00186C4E" w:rsidRPr="00A75B15" w:rsidRDefault="00186C4E" w:rsidP="00794CED">
      <w:pPr>
        <w:pStyle w:val="af"/>
      </w:pPr>
    </w:p>
    <w:bookmarkEnd w:id="1"/>
    <w:p w14:paraId="2B7E533F" w14:textId="4D924A14" w:rsidR="00B23DBF" w:rsidRDefault="00B23DBF" w:rsidP="00794CED">
      <w:pPr>
        <w:pStyle w:val="af"/>
        <w:ind w:firstLine="482"/>
      </w:pPr>
      <w:r w:rsidRPr="00A75B15">
        <w:rPr>
          <w:b/>
          <w:bCs/>
        </w:rPr>
        <w:t xml:space="preserve">KEY WORDS: </w:t>
      </w:r>
      <w:r w:rsidRPr="00A75B15">
        <w:t>key word 1, key word 2, key word 3, key word 4, key word 5</w:t>
      </w:r>
    </w:p>
    <w:p w14:paraId="0030B963" w14:textId="77777777" w:rsidR="00930B73" w:rsidRPr="00A75B15" w:rsidRDefault="00930B73" w:rsidP="00794CED">
      <w:pPr>
        <w:pStyle w:val="af"/>
      </w:pPr>
    </w:p>
    <w:p w14:paraId="68FA097D" w14:textId="77777777" w:rsidR="00930B73" w:rsidRDefault="00930B73" w:rsidP="00D822E8">
      <w:pPr>
        <w:rPr>
          <w:rFonts w:ascii="Times New Roman" w:eastAsia="宋体" w:hAnsi="Times New Roman"/>
        </w:rPr>
        <w:sectPr w:rsidR="00930B73" w:rsidSect="00930B73">
          <w:headerReference w:type="even" r:id="rId10"/>
          <w:headerReference w:type="default" r:id="rId11"/>
          <w:headerReference w:type="first" r:id="rId12"/>
          <w:pgSz w:w="11910" w:h="16840"/>
          <w:pgMar w:top="1985" w:right="1134" w:bottom="1701" w:left="1134" w:header="1701" w:footer="720" w:gutter="0"/>
          <w:pgNumType w:fmt="lowerRoman" w:start="1"/>
          <w:cols w:space="720"/>
          <w:titlePg/>
          <w:docGrid w:linePitch="299"/>
        </w:sectPr>
      </w:pPr>
    </w:p>
    <w:p w14:paraId="5054471E" w14:textId="7406857B" w:rsidR="00B23DBF" w:rsidRPr="00A75B15" w:rsidRDefault="000E0F5B" w:rsidP="00D822E8">
      <w:pPr>
        <w:pStyle w:val="afc"/>
      </w:pPr>
      <w:bookmarkStart w:id="2" w:name="_Toc212132414"/>
      <w:r w:rsidRPr="00A75B15">
        <w:rPr>
          <w:rFonts w:hint="eastAsia"/>
        </w:rPr>
        <w:lastRenderedPageBreak/>
        <w:t>摘要</w:t>
      </w:r>
      <w:bookmarkEnd w:id="2"/>
    </w:p>
    <w:p w14:paraId="05E96659" w14:textId="5E3180FA" w:rsidR="00E72B80" w:rsidRPr="00A75B15" w:rsidRDefault="000E0F5B"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w:t>
      </w:r>
      <w:r w:rsidR="00B23DBF"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9875D11" w14:textId="60DA7703" w:rsidR="00B23DBF" w:rsidRDefault="00B23DBF"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A921A6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20B1AEA"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412AD6A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3791B29"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813B59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w:t>
      </w:r>
      <w:r w:rsidRPr="00A75B15">
        <w:rPr>
          <w:rFonts w:ascii="Times New Roman" w:eastAsia="宋体" w:hAnsi="Times New Roman"/>
          <w:sz w:val="28"/>
          <w:szCs w:val="28"/>
          <w:lang w:eastAsia="zh-CN"/>
        </w:rPr>
        <w:lastRenderedPageBreak/>
        <w:t>为中文摘要。此处为中文摘要。此处为中文摘要。此处为中文摘要。此处为中文摘要。此处为中文摘要。此处为中文摘要。</w:t>
      </w:r>
    </w:p>
    <w:p w14:paraId="272AE09D"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205CD42"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3A02116"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122271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64306AF"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814A1DB" w14:textId="77777777" w:rsidR="00E62A1A" w:rsidRPr="00A17488" w:rsidRDefault="00E62A1A" w:rsidP="008D065C">
      <w:pPr>
        <w:spacing w:line="300" w:lineRule="auto"/>
        <w:ind w:firstLineChars="200" w:firstLine="560"/>
        <w:rPr>
          <w:rFonts w:ascii="Times New Roman" w:eastAsia="宋体" w:hAnsi="Times New Roman"/>
          <w:sz w:val="28"/>
          <w:szCs w:val="28"/>
          <w:lang w:eastAsia="zh-CN"/>
        </w:rPr>
      </w:pPr>
    </w:p>
    <w:p w14:paraId="2C2DF11B" w14:textId="6361E5F9" w:rsidR="00B23DBF" w:rsidRPr="00A75B15" w:rsidRDefault="00186C4E"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w:t>
      </w:r>
    </w:p>
    <w:p w14:paraId="3DC07812" w14:textId="77777777" w:rsidR="00B35EF6" w:rsidRPr="00A75B15" w:rsidRDefault="00B35EF6" w:rsidP="008D065C">
      <w:pPr>
        <w:spacing w:line="300" w:lineRule="auto"/>
        <w:ind w:firstLineChars="200" w:firstLine="560"/>
        <w:rPr>
          <w:rFonts w:ascii="Times New Roman" w:eastAsia="宋体" w:hAnsi="Times New Roman"/>
          <w:sz w:val="28"/>
          <w:szCs w:val="28"/>
          <w:lang w:eastAsia="zh-CN"/>
        </w:rPr>
      </w:pPr>
    </w:p>
    <w:p w14:paraId="30D0BA31" w14:textId="2AC5D1DC" w:rsidR="00082A98" w:rsidRDefault="00B23DBF" w:rsidP="008D065C">
      <w:pPr>
        <w:spacing w:line="300" w:lineRule="auto"/>
        <w:rPr>
          <w:rFonts w:ascii="Times New Roman" w:eastAsia="宋体" w:hAnsi="Times New Roman"/>
          <w:sz w:val="28"/>
          <w:szCs w:val="28"/>
          <w:lang w:eastAsia="zh-CN"/>
        </w:rPr>
      </w:pPr>
      <w:r w:rsidRPr="00201FD0">
        <w:rPr>
          <w:rFonts w:ascii="黑体" w:eastAsia="黑体" w:hAnsi="黑体" w:hint="eastAsia"/>
          <w:b/>
          <w:bCs/>
          <w:sz w:val="28"/>
          <w:szCs w:val="28"/>
          <w:lang w:eastAsia="zh-CN"/>
        </w:rPr>
        <w:t>关键词：</w:t>
      </w:r>
      <w:r w:rsidRPr="00A75B15">
        <w:rPr>
          <w:rFonts w:ascii="Times New Roman" w:eastAsia="宋体" w:hAnsi="Times New Roman" w:hint="eastAsia"/>
          <w:sz w:val="28"/>
          <w:szCs w:val="28"/>
          <w:lang w:eastAsia="zh-CN"/>
        </w:rPr>
        <w:t>关键词</w:t>
      </w:r>
      <w:proofErr w:type="gramStart"/>
      <w:r w:rsidRPr="00A75B15">
        <w:rPr>
          <w:rFonts w:ascii="Times New Roman" w:eastAsia="宋体" w:hAnsi="Times New Roman" w:hint="eastAsia"/>
          <w:sz w:val="28"/>
          <w:szCs w:val="28"/>
          <w:lang w:eastAsia="zh-CN"/>
        </w:rPr>
        <w:t>一</w:t>
      </w:r>
      <w:proofErr w:type="gramEnd"/>
      <w:r w:rsidRPr="00A75B15">
        <w:rPr>
          <w:rFonts w:ascii="Times New Roman" w:eastAsia="宋体" w:hAnsi="Times New Roman" w:hint="eastAsia"/>
          <w:sz w:val="28"/>
          <w:szCs w:val="28"/>
          <w:lang w:eastAsia="zh-CN"/>
        </w:rPr>
        <w:t>；关键词二；关键词三；关键词四；关键词</w:t>
      </w:r>
      <w:r w:rsidR="00186C4E" w:rsidRPr="00A75B15">
        <w:rPr>
          <w:rFonts w:ascii="Times New Roman" w:eastAsia="宋体" w:hAnsi="Times New Roman" w:hint="eastAsia"/>
          <w:sz w:val="28"/>
          <w:szCs w:val="28"/>
          <w:lang w:eastAsia="zh-CN"/>
        </w:rPr>
        <w:t>五</w:t>
      </w:r>
    </w:p>
    <w:p w14:paraId="0210B1A7" w14:textId="77777777" w:rsidR="00930B73" w:rsidRPr="00A75B15" w:rsidRDefault="00930B73" w:rsidP="008D065C">
      <w:pPr>
        <w:spacing w:line="300" w:lineRule="auto"/>
        <w:rPr>
          <w:rFonts w:ascii="Times New Roman" w:eastAsia="宋体" w:hAnsi="Times New Roman"/>
          <w:sz w:val="28"/>
          <w:szCs w:val="28"/>
          <w:lang w:eastAsia="zh-CN"/>
        </w:rPr>
      </w:pPr>
    </w:p>
    <w:p w14:paraId="61F6D971" w14:textId="77777777" w:rsidR="00930B73" w:rsidRDefault="004052B5" w:rsidP="00930B73">
      <w:pPr>
        <w:tabs>
          <w:tab w:val="left" w:pos="1269"/>
        </w:tabs>
        <w:rPr>
          <w:rFonts w:ascii="Times New Roman" w:eastAsia="宋体" w:hAnsi="Times New Roman"/>
          <w:sz w:val="28"/>
          <w:szCs w:val="28"/>
          <w:lang w:eastAsia="zh-CN"/>
        </w:rPr>
        <w:sectPr w:rsidR="00930B73" w:rsidSect="00930B73">
          <w:type w:val="oddPage"/>
          <w:pgSz w:w="11910" w:h="16840"/>
          <w:pgMar w:top="1985" w:right="1134" w:bottom="1701" w:left="1134" w:header="1701" w:footer="720" w:gutter="0"/>
          <w:pgNumType w:fmt="lowerRoman"/>
          <w:cols w:space="720"/>
          <w:titlePg/>
          <w:docGrid w:linePitch="299"/>
        </w:sectPr>
      </w:pPr>
      <w:r w:rsidRPr="00A75B15">
        <w:rPr>
          <w:rFonts w:ascii="Times New Roman" w:eastAsia="宋体" w:hAnsi="Times New Roman"/>
          <w:sz w:val="28"/>
          <w:szCs w:val="28"/>
          <w:lang w:eastAsia="zh-CN"/>
        </w:rPr>
        <w:tab/>
      </w:r>
    </w:p>
    <w:p w14:paraId="1CE2A395" w14:textId="347E079D" w:rsidR="000C2483" w:rsidRDefault="008D065C" w:rsidP="00930B73">
      <w:pPr>
        <w:pStyle w:val="af6"/>
        <w:rPr>
          <w:rFonts w:eastAsia="宋体"/>
        </w:rPr>
      </w:pPr>
      <w:r w:rsidRPr="00A75B15">
        <w:rPr>
          <w:rFonts w:eastAsia="宋体"/>
        </w:rPr>
        <w:lastRenderedPageBreak/>
        <w:t>Contents</w:t>
      </w:r>
    </w:p>
    <w:p w14:paraId="417B2268" w14:textId="77777777" w:rsidR="00FC2162" w:rsidRPr="00A75B15" w:rsidRDefault="00FC2162" w:rsidP="00805154">
      <w:pPr>
        <w:pStyle w:val="af4"/>
      </w:pPr>
    </w:p>
    <w:p w14:paraId="2711ACDD" w14:textId="7AFA78B3" w:rsidR="00794CED" w:rsidRDefault="00FC2162">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r>
        <w:fldChar w:fldCharType="begin"/>
      </w:r>
      <w:r>
        <w:instrText xml:space="preserve"> TOC \h \z \t "</w:instrText>
      </w:r>
      <w:r>
        <w:instrText>标题</w:instrText>
      </w:r>
      <w:r>
        <w:instrText xml:space="preserve"> 1,1,1.1,2,1.1.1,3,abstract,1,</w:instrText>
      </w:r>
      <w:r>
        <w:instrText>摘要</w:instrText>
      </w:r>
      <w:r>
        <w:instrText xml:space="preserve">,1" </w:instrText>
      </w:r>
      <w:r>
        <w:fldChar w:fldCharType="separate"/>
      </w:r>
      <w:hyperlink w:anchor="_Toc212132413" w:history="1">
        <w:r w:rsidR="00794CED" w:rsidRPr="002B2FE6">
          <w:rPr>
            <w:rStyle w:val="afb"/>
            <w:rFonts w:hint="eastAsia"/>
            <w:noProof/>
          </w:rPr>
          <w:t>Abstract</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_Toc212132413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794CED">
          <w:rPr>
            <w:noProof/>
            <w:webHidden/>
          </w:rPr>
          <w:t>i</w:t>
        </w:r>
        <w:r w:rsidR="00794CED">
          <w:rPr>
            <w:rFonts w:hint="eastAsia"/>
            <w:noProof/>
            <w:webHidden/>
          </w:rPr>
          <w:fldChar w:fldCharType="end"/>
        </w:r>
      </w:hyperlink>
    </w:p>
    <w:p w14:paraId="6C216CEE" w14:textId="61539CDF"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14" w:history="1">
        <w:r w:rsidRPr="002B2FE6">
          <w:rPr>
            <w:rStyle w:val="afb"/>
            <w:rFonts w:hint="eastAsia"/>
            <w:noProof/>
          </w:rPr>
          <w:t>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iii</w:t>
        </w:r>
        <w:r>
          <w:rPr>
            <w:rFonts w:hint="eastAsia"/>
            <w:noProof/>
            <w:webHidden/>
          </w:rPr>
          <w:fldChar w:fldCharType="end"/>
        </w:r>
      </w:hyperlink>
    </w:p>
    <w:p w14:paraId="595CCDB6" w14:textId="63F69512"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15" w:history="1">
        <w:r w:rsidRPr="002B2FE6">
          <w:rPr>
            <w:rStyle w:val="afb"/>
            <w:rFonts w:hint="eastAsia"/>
            <w:noProof/>
            <w:lang w:eastAsia="zh-CN"/>
          </w:rPr>
          <w:t xml:space="preserve">List of </w:t>
        </w:r>
        <w:r w:rsidRPr="002B2FE6">
          <w:rPr>
            <w:rStyle w:val="afb"/>
            <w:rFonts w:hint="eastAsia"/>
            <w:noProof/>
          </w:rPr>
          <w:t>Figures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84CA4A5" w14:textId="736CE52A"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16" w:history="1">
        <w:r w:rsidRPr="002B2FE6">
          <w:rPr>
            <w:rStyle w:val="afb"/>
            <w:rFonts w:hint="eastAsia"/>
            <w:noProof/>
            <w:lang w:eastAsia="zh-CN"/>
          </w:rPr>
          <w:t>List of Tables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F552C81" w14:textId="2D581DB0"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17" w:history="1">
        <w:r w:rsidRPr="002B2FE6">
          <w:rPr>
            <w:rStyle w:val="afb"/>
            <w:rFonts w:hint="eastAsia"/>
            <w:noProof/>
            <w:w w:val="114"/>
          </w:rPr>
          <w:t>Chapter 1</w:t>
        </w:r>
        <w:r w:rsidRPr="002B2FE6">
          <w:rPr>
            <w:rStyle w:val="afb"/>
            <w:rFonts w:hint="eastAsia"/>
            <w:noProof/>
          </w:rPr>
          <w:t xml:space="preserve"> Introduction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1990D2E" w14:textId="11BAE909"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18" w:history="1">
        <w:r w:rsidRPr="002B2FE6">
          <w:rPr>
            <w:rStyle w:val="afb"/>
            <w:rFonts w:eastAsia="宋体" w:hint="eastAsia"/>
            <w:noProof/>
          </w:rPr>
          <w:t>1.1</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779B8004" w14:textId="44702DF7"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19" w:history="1">
        <w:r w:rsidRPr="002B2FE6">
          <w:rPr>
            <w:rStyle w:val="afb"/>
            <w:rFonts w:hint="eastAsia"/>
            <w:noProof/>
          </w:rPr>
          <w:t>1.1.1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238AFF48" w14:textId="04826365"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0" w:history="1">
        <w:r w:rsidRPr="002B2FE6">
          <w:rPr>
            <w:rStyle w:val="afb"/>
            <w:rFonts w:hint="eastAsia"/>
            <w:noProof/>
          </w:rPr>
          <w:t>1.1.2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670414D" w14:textId="3FFAA156"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1" w:history="1">
        <w:r w:rsidRPr="002B2FE6">
          <w:rPr>
            <w:rStyle w:val="afb"/>
            <w:rFonts w:hint="eastAsia"/>
            <w:noProof/>
          </w:rPr>
          <w:t>1.1.3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3B860023" w14:textId="2A229D89"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2" w:history="1">
        <w:r w:rsidRPr="002B2FE6">
          <w:rPr>
            <w:rStyle w:val="afb"/>
            <w:rFonts w:eastAsia="宋体" w:hint="eastAsia"/>
            <w:noProof/>
          </w:rPr>
          <w:t>1.2</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EC01E67" w14:textId="2C3A4877"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3" w:history="1">
        <w:r w:rsidRPr="002B2FE6">
          <w:rPr>
            <w:rStyle w:val="afb"/>
            <w:rFonts w:hint="eastAsia"/>
            <w:noProof/>
          </w:rPr>
          <w:t>1.2.1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B5B072C" w14:textId="77F4EEEE"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4" w:history="1">
        <w:r w:rsidRPr="002B2FE6">
          <w:rPr>
            <w:rStyle w:val="afb"/>
            <w:rFonts w:hint="eastAsia"/>
            <w:noProof/>
          </w:rPr>
          <w:t>1.2.2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E2EEDD6" w14:textId="47EFE421"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5" w:history="1">
        <w:r w:rsidRPr="002B2FE6">
          <w:rPr>
            <w:rStyle w:val="afb"/>
            <w:rFonts w:hint="eastAsia"/>
            <w:noProof/>
          </w:rPr>
          <w:t>1.2.3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9671630" w14:textId="4A5BD831"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6" w:history="1">
        <w:r w:rsidRPr="002B2FE6">
          <w:rPr>
            <w:rStyle w:val="afb"/>
            <w:rFonts w:eastAsia="宋体" w:hint="eastAsia"/>
            <w:noProof/>
          </w:rPr>
          <w:t>1.3</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2CB1B8F" w14:textId="4A4A1F42"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7" w:history="1">
        <w:r w:rsidRPr="002B2FE6">
          <w:rPr>
            <w:rStyle w:val="afb"/>
            <w:rFonts w:hint="eastAsia"/>
            <w:noProof/>
          </w:rPr>
          <w:t>1.3.1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4ED1AE9" w14:textId="7FC04D09"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8" w:history="1">
        <w:r w:rsidRPr="002B2FE6">
          <w:rPr>
            <w:rStyle w:val="afb"/>
            <w:rFonts w:hint="eastAsia"/>
            <w:noProof/>
          </w:rPr>
          <w:t>1.3.2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72E2DF2" w14:textId="4966A8E1"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29" w:history="1">
        <w:r w:rsidRPr="002B2FE6">
          <w:rPr>
            <w:rStyle w:val="afb"/>
            <w:rFonts w:hint="eastAsia"/>
            <w:noProof/>
          </w:rPr>
          <w:t>1.3.3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1A55377" w14:textId="2A211E53"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30" w:history="1">
        <w:r w:rsidRPr="002B2FE6">
          <w:rPr>
            <w:rStyle w:val="afb"/>
            <w:rFonts w:hint="eastAsia"/>
            <w:noProof/>
            <w:w w:val="114"/>
          </w:rPr>
          <w:t>Chapter 2</w:t>
        </w:r>
        <w:r w:rsidRPr="002B2FE6">
          <w:rPr>
            <w:rStyle w:val="afb"/>
            <w:rFonts w:hint="eastAsia"/>
            <w:noProof/>
          </w:rPr>
          <w:t xml:space="preserve"> Background Theory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E7FB8B3" w14:textId="1B2E852B"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1" w:history="1">
        <w:r w:rsidRPr="002B2FE6">
          <w:rPr>
            <w:rStyle w:val="afb"/>
            <w:rFonts w:eastAsia="宋体" w:hint="eastAsia"/>
            <w:noProof/>
          </w:rPr>
          <w:t>2.1</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4DD74E8" w14:textId="373F8075"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2" w:history="1">
        <w:r w:rsidRPr="002B2FE6">
          <w:rPr>
            <w:rStyle w:val="afb"/>
            <w:rFonts w:hint="eastAsia"/>
            <w:noProof/>
          </w:rPr>
          <w:t>2.1.1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EDAC5DE" w14:textId="37593AAE"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3" w:history="1">
        <w:r w:rsidRPr="002B2FE6">
          <w:rPr>
            <w:rStyle w:val="afb"/>
            <w:rFonts w:hint="eastAsia"/>
            <w:noProof/>
          </w:rPr>
          <w:t>2.1.2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9E5AA78" w14:textId="58EE36A7"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4" w:history="1">
        <w:r w:rsidRPr="002B2FE6">
          <w:rPr>
            <w:rStyle w:val="afb"/>
            <w:rFonts w:eastAsia="宋体" w:hint="eastAsia"/>
            <w:noProof/>
          </w:rPr>
          <w:t>2.2</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AC988BF" w14:textId="15DA66EE"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5" w:history="1">
        <w:r w:rsidRPr="002B2FE6">
          <w:rPr>
            <w:rStyle w:val="afb"/>
            <w:rFonts w:hint="eastAsia"/>
            <w:noProof/>
          </w:rPr>
          <w:t>2.2.1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08FE858" w14:textId="2C04C915"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6" w:history="1">
        <w:r w:rsidRPr="002B2FE6">
          <w:rPr>
            <w:rStyle w:val="afb"/>
            <w:rFonts w:hint="eastAsia"/>
            <w:noProof/>
          </w:rPr>
          <w:t>2.2.2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0BD15376" w14:textId="5B9C678B"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7" w:history="1">
        <w:r w:rsidRPr="002B2FE6">
          <w:rPr>
            <w:rStyle w:val="afb"/>
            <w:rFonts w:hint="eastAsia"/>
            <w:noProof/>
          </w:rPr>
          <w:t>2.2.3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87B8106" w14:textId="398555ED"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8" w:history="1">
        <w:r w:rsidRPr="002B2FE6">
          <w:rPr>
            <w:rStyle w:val="afb"/>
            <w:rFonts w:eastAsia="宋体" w:hint="eastAsia"/>
            <w:noProof/>
          </w:rPr>
          <w:t>2.3</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3511B4FF" w14:textId="2CE1DBCB"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39" w:history="1">
        <w:r w:rsidRPr="002B2FE6">
          <w:rPr>
            <w:rStyle w:val="afb"/>
            <w:rFonts w:hint="eastAsia"/>
            <w:noProof/>
          </w:rPr>
          <w:t>2.3.1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0359712F" w14:textId="4590A203"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0" w:history="1">
        <w:r w:rsidRPr="002B2FE6">
          <w:rPr>
            <w:rStyle w:val="afb"/>
            <w:rFonts w:hint="eastAsia"/>
            <w:noProof/>
          </w:rPr>
          <w:t>2.3.2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957C3AF" w14:textId="2B62568D"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1" w:history="1">
        <w:r w:rsidRPr="002B2FE6">
          <w:rPr>
            <w:rStyle w:val="afb"/>
            <w:rFonts w:eastAsia="宋体" w:hint="eastAsia"/>
            <w:noProof/>
          </w:rPr>
          <w:t>2.4</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6FADF79" w14:textId="5157DAC8"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2" w:history="1">
        <w:r w:rsidRPr="002B2FE6">
          <w:rPr>
            <w:rStyle w:val="afb"/>
            <w:rFonts w:hint="eastAsia"/>
            <w:noProof/>
          </w:rPr>
          <w:t>2.4.1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15C090F" w14:textId="3755B053"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3" w:history="1">
        <w:r w:rsidRPr="002B2FE6">
          <w:rPr>
            <w:rStyle w:val="afb"/>
            <w:rFonts w:hint="eastAsia"/>
            <w:noProof/>
          </w:rPr>
          <w:t>2.4.2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2D47810" w14:textId="3689F850"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44" w:history="1">
        <w:r w:rsidRPr="002B2FE6">
          <w:rPr>
            <w:rStyle w:val="afb"/>
            <w:rFonts w:hint="eastAsia"/>
            <w:noProof/>
            <w:w w:val="114"/>
          </w:rPr>
          <w:t>Chapter 3</w:t>
        </w:r>
        <w:r w:rsidRPr="002B2FE6">
          <w:rPr>
            <w:rStyle w:val="afb"/>
            <w:rFonts w:hint="eastAsia"/>
            <w:noProof/>
          </w:rPr>
          <w:t xml:space="preserve"> Methodology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5C0EE224" w14:textId="57AFF93F"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5" w:history="1">
        <w:r w:rsidRPr="002B2FE6">
          <w:rPr>
            <w:rStyle w:val="afb"/>
            <w:rFonts w:eastAsia="宋体" w:hint="eastAsia"/>
            <w:noProof/>
          </w:rPr>
          <w:t>3.1</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206614F" w14:textId="4E0EBF4A"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6" w:history="1">
        <w:r w:rsidRPr="002B2FE6">
          <w:rPr>
            <w:rStyle w:val="afb"/>
            <w:rFonts w:eastAsia="宋体" w:hint="eastAsia"/>
            <w:noProof/>
          </w:rPr>
          <w:t>3.2</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Another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9CFF290" w14:textId="31700B15"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7" w:history="1">
        <w:r w:rsidRPr="002B2FE6">
          <w:rPr>
            <w:rStyle w:val="afb"/>
            <w:rFonts w:hint="eastAsia"/>
            <w:noProof/>
          </w:rPr>
          <w:t>3.2.1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9993025" w14:textId="0C81630C"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8" w:history="1">
        <w:r w:rsidRPr="002B2FE6">
          <w:rPr>
            <w:rStyle w:val="afb"/>
            <w:rFonts w:eastAsia="宋体" w:hint="eastAsia"/>
            <w:noProof/>
          </w:rPr>
          <w:t>3.3</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yet Another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54D8A6E6" w14:textId="4B82BB35"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49" w:history="1">
        <w:r w:rsidRPr="002B2FE6">
          <w:rPr>
            <w:rStyle w:val="afb"/>
            <w:rFonts w:eastAsia="宋体" w:hint="eastAsia"/>
            <w:noProof/>
          </w:rPr>
          <w:t>3.4</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687ACE2" w14:textId="597CC783"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50" w:history="1">
        <w:r w:rsidRPr="002B2FE6">
          <w:rPr>
            <w:rStyle w:val="afb"/>
            <w:rFonts w:hint="eastAsia"/>
            <w:noProof/>
          </w:rPr>
          <w:t>3.4.1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E002015" w14:textId="245CACA2"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51" w:history="1">
        <w:r w:rsidRPr="002B2FE6">
          <w:rPr>
            <w:rStyle w:val="afb"/>
            <w:rFonts w:hint="eastAsia"/>
            <w:noProof/>
          </w:rPr>
          <w:t>3.4.2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15DBB87F" w14:textId="436B6345" w:rsidR="00794CED" w:rsidRDefault="00794CED">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52" w:history="1">
        <w:r w:rsidRPr="002B2FE6">
          <w:rPr>
            <w:rStyle w:val="afb"/>
            <w:rFonts w:hint="eastAsia"/>
            <w:noProof/>
          </w:rPr>
          <w:t>3.4.3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941A526" w14:textId="780CC1FC"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53" w:history="1">
        <w:r w:rsidRPr="002B2FE6">
          <w:rPr>
            <w:rStyle w:val="afb"/>
            <w:rFonts w:hint="eastAsia"/>
            <w:noProof/>
            <w:w w:val="114"/>
          </w:rPr>
          <w:t>Chapter 4</w:t>
        </w:r>
        <w:r w:rsidRPr="002B2FE6">
          <w:rPr>
            <w:rStyle w:val="afb"/>
            <w:rFonts w:hint="eastAsia"/>
            <w:noProof/>
          </w:rPr>
          <w:t xml:space="preserve"> Conclusions and Outlook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6696172" w14:textId="302CC196"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54" w:history="1">
        <w:r w:rsidRPr="002B2FE6">
          <w:rPr>
            <w:rStyle w:val="afb"/>
            <w:rFonts w:eastAsia="宋体" w:hint="eastAsia"/>
            <w:noProof/>
          </w:rPr>
          <w:t>4.1</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Conclusions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3CC2690" w14:textId="0F6F996E" w:rsidR="00794CED" w:rsidRDefault="00794CED">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2132455" w:history="1">
        <w:r w:rsidRPr="002B2FE6">
          <w:rPr>
            <w:rStyle w:val="afb"/>
            <w:rFonts w:eastAsia="宋体" w:hint="eastAsia"/>
            <w:noProof/>
          </w:rPr>
          <w:t>4.2</w:t>
        </w:r>
        <w:r>
          <w:rPr>
            <w:rFonts w:asciiTheme="minorHAnsi" w:eastAsiaTheme="minorEastAsia" w:hAnsiTheme="minorHAnsi" w:cstheme="minorBidi" w:hint="eastAsia"/>
            <w:noProof/>
            <w:kern w:val="2"/>
            <w:sz w:val="22"/>
            <w:szCs w:val="24"/>
            <w:lang w:eastAsia="zh-CN"/>
            <w14:ligatures w14:val="standardContextual"/>
          </w:rPr>
          <w:tab/>
        </w:r>
        <w:r w:rsidRPr="002B2FE6">
          <w:rPr>
            <w:rStyle w:val="afb"/>
            <w:rFonts w:eastAsia="宋体" w:hint="eastAsia"/>
            <w:noProof/>
          </w:rPr>
          <w:t>Outlook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9F0151D" w14:textId="72237B6B"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56" w:history="1">
        <w:r w:rsidRPr="002B2FE6">
          <w:rPr>
            <w:rStyle w:val="afb"/>
            <w:rFonts w:hint="eastAsia"/>
            <w:noProof/>
          </w:rPr>
          <w:t>Bibliography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3A66D938" w14:textId="57ADED4F"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57" w:history="1">
        <w:r w:rsidRPr="002B2FE6">
          <w:rPr>
            <w:rStyle w:val="afb"/>
            <w:rFonts w:hint="eastAsia"/>
            <w:noProof/>
          </w:rPr>
          <w:t>Appendix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81176" w14:textId="2F34AB25"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58" w:history="1">
        <w:r w:rsidRPr="002B2FE6">
          <w:rPr>
            <w:rStyle w:val="afb"/>
            <w:rFonts w:hint="eastAsia"/>
            <w:noProof/>
          </w:rPr>
          <w:t>Appendix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8B2A6B8" w14:textId="2F10A15C"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59" w:history="1">
        <w:r w:rsidRPr="002B2FE6">
          <w:rPr>
            <w:rStyle w:val="afb"/>
            <w:rFonts w:hint="eastAsia"/>
            <w:noProof/>
            <w:lang w:eastAsia="zh-CN"/>
          </w:rPr>
          <w:t>Acknowledgments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8B2CC4B" w14:textId="42A21359" w:rsidR="00794CED" w:rsidRDefault="00794CED">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2132460" w:history="1">
        <w:r w:rsidRPr="002B2FE6">
          <w:rPr>
            <w:rStyle w:val="afb"/>
            <w:rFonts w:hint="eastAsia"/>
            <w:noProof/>
            <w:lang w:eastAsia="zh-CN"/>
          </w:rPr>
          <w:t>Publication List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_Toc212132460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F45FA44" w14:textId="4E541EDB" w:rsidR="006A2878" w:rsidRDefault="00FC2162" w:rsidP="006A2878">
      <w:r>
        <w:fldChar w:fldCharType="end"/>
      </w:r>
    </w:p>
    <w:p w14:paraId="1B9540ED" w14:textId="346F1605" w:rsidR="0023098F" w:rsidRPr="003D0D93" w:rsidRDefault="0023098F" w:rsidP="00794CED">
      <w:pPr>
        <w:pStyle w:val="af"/>
      </w:pPr>
      <w:r w:rsidRPr="003D0D93">
        <w:t>(</w:t>
      </w:r>
      <w:r w:rsidRPr="003D0D93">
        <w:rPr>
          <w:rFonts w:hint="eastAsia"/>
        </w:rPr>
        <w:t>C</w:t>
      </w:r>
      <w:r w:rsidRPr="003D0D93">
        <w:t xml:space="preserve">omment: </w:t>
      </w:r>
      <w:r w:rsidRPr="0023098F">
        <w:t>The first page of each chapter should be an odd number</w:t>
      </w:r>
      <w:r w:rsidRPr="003D0D93">
        <w:t>)</w:t>
      </w:r>
    </w:p>
    <w:p w14:paraId="4C5A53C8" w14:textId="77777777" w:rsidR="006A2878" w:rsidRDefault="006A2878" w:rsidP="006A2878"/>
    <w:p w14:paraId="7C603768" w14:textId="77777777" w:rsidR="006A2878" w:rsidRDefault="006A2878" w:rsidP="006A2878"/>
    <w:p w14:paraId="5E6DFE33" w14:textId="77777777" w:rsidR="0023098F" w:rsidRDefault="0023098F" w:rsidP="006A2878"/>
    <w:p w14:paraId="29E2B67C" w14:textId="76E8DCDD" w:rsidR="0023098F" w:rsidRDefault="0023098F" w:rsidP="006A2878">
      <w:pPr>
        <w:sectPr w:rsidR="0023098F" w:rsidSect="00930B73">
          <w:type w:val="oddPage"/>
          <w:pgSz w:w="11910" w:h="16840"/>
          <w:pgMar w:top="1985" w:right="1134" w:bottom="1701" w:left="1134" w:header="1701" w:footer="720" w:gutter="0"/>
          <w:pgNumType w:fmt="lowerRoman"/>
          <w:cols w:space="720"/>
          <w:titlePg/>
          <w:docGrid w:linePitch="299"/>
        </w:sectPr>
      </w:pPr>
    </w:p>
    <w:p w14:paraId="4DC5ABA8" w14:textId="302ACDC1" w:rsidR="00833F7A" w:rsidRPr="00A75B15" w:rsidRDefault="00833F7A" w:rsidP="006A2878">
      <w:pPr>
        <w:pStyle w:val="1"/>
        <w:numPr>
          <w:ilvl w:val="0"/>
          <w:numId w:val="0"/>
        </w:numPr>
        <w:rPr>
          <w:rFonts w:eastAsia="宋体"/>
          <w:lang w:eastAsia="zh-CN"/>
        </w:rPr>
      </w:pPr>
      <w:bookmarkStart w:id="3" w:name="_Toc212132415"/>
      <w:r w:rsidRPr="00A75B15">
        <w:rPr>
          <w:rFonts w:eastAsia="宋体" w:hint="eastAsia"/>
          <w:lang w:eastAsia="zh-CN"/>
        </w:rPr>
        <w:lastRenderedPageBreak/>
        <w:t>L</w:t>
      </w:r>
      <w:r w:rsidR="00DC2D2B">
        <w:rPr>
          <w:rFonts w:eastAsia="宋体"/>
          <w:lang w:eastAsia="zh-CN"/>
        </w:rPr>
        <w:t>is</w:t>
      </w:r>
      <w:r w:rsidRPr="00A75B15">
        <w:rPr>
          <w:rFonts w:eastAsia="宋体"/>
          <w:lang w:eastAsia="zh-CN"/>
        </w:rPr>
        <w:t xml:space="preserve">t of </w:t>
      </w:r>
      <w:r w:rsidRPr="005C7107">
        <w:rPr>
          <w:rFonts w:eastAsia="宋体"/>
        </w:rPr>
        <w:t>Figures</w:t>
      </w:r>
      <w:bookmarkEnd w:id="3"/>
    </w:p>
    <w:p w14:paraId="4F5092EF" w14:textId="152F0287" w:rsidR="00833F7A" w:rsidRDefault="00833F7A" w:rsidP="00794CED">
      <w:pPr>
        <w:pStyle w:val="af"/>
      </w:pPr>
    </w:p>
    <w:p w14:paraId="4780B422" w14:textId="348C1A36" w:rsidR="00FC2162" w:rsidRDefault="00FC2162" w:rsidP="00794CED">
      <w:pPr>
        <w:pStyle w:val="af"/>
      </w:pPr>
    </w:p>
    <w:p w14:paraId="5EE28DFF" w14:textId="00BB42E0" w:rsidR="00794CED" w:rsidRDefault="00FC2162">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r>
        <w:rPr>
          <w:rFonts w:eastAsia="宋体"/>
          <w:lang w:eastAsia="zh-CN"/>
        </w:rPr>
        <w:fldChar w:fldCharType="begin"/>
      </w:r>
      <w:r>
        <w:rPr>
          <w:rFonts w:eastAsia="宋体"/>
          <w:lang w:eastAsia="zh-CN"/>
        </w:rPr>
        <w:instrText xml:space="preserve"> </w:instrText>
      </w:r>
      <w:r>
        <w:rPr>
          <w:rFonts w:eastAsia="宋体" w:hint="eastAsia"/>
          <w:lang w:eastAsia="zh-CN"/>
        </w:rPr>
        <w:instrText>TOC \h \z \c "Figure"</w:instrText>
      </w:r>
      <w:r>
        <w:rPr>
          <w:rFonts w:eastAsia="宋体"/>
          <w:lang w:eastAsia="zh-CN"/>
        </w:rPr>
        <w:instrText xml:space="preserve"> </w:instrText>
      </w:r>
      <w:r>
        <w:rPr>
          <w:rFonts w:eastAsia="宋体"/>
          <w:lang w:eastAsia="zh-CN"/>
        </w:rPr>
        <w:fldChar w:fldCharType="separate"/>
      </w:r>
      <w:hyperlink w:anchor="_Toc212131910" w:history="1">
        <w:r w:rsidR="00794CED" w:rsidRPr="00B87E62">
          <w:rPr>
            <w:rStyle w:val="afb"/>
            <w:rFonts w:hint="eastAsia"/>
            <w:noProof/>
          </w:rPr>
          <w:t>Figure 2.1</w:t>
        </w:r>
        <w:r w:rsidR="00794CED" w:rsidRPr="00B87E62">
          <w:rPr>
            <w:rStyle w:val="afb"/>
            <w:rFonts w:hint="eastAsia"/>
            <w:noProof/>
            <w:lang w:eastAsia="zh-CN"/>
          </w:rPr>
          <w:t>:</w:t>
        </w:r>
        <w:r w:rsidR="00794CED" w:rsidRPr="00B87E62">
          <w:rPr>
            <w:rStyle w:val="afb"/>
            <w:rFonts w:hint="eastAsia"/>
            <w:noProof/>
          </w:rPr>
          <w:t xml:space="preserve"> An example figure. The figure caption should be put below the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_Toc212131910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794CED">
          <w:rPr>
            <w:noProof/>
            <w:webHidden/>
          </w:rPr>
          <w:t>5</w:t>
        </w:r>
        <w:r w:rsidR="00794CED">
          <w:rPr>
            <w:rFonts w:hint="eastAsia"/>
            <w:noProof/>
            <w:webHidden/>
          </w:rPr>
          <w:fldChar w:fldCharType="end"/>
        </w:r>
      </w:hyperlink>
    </w:p>
    <w:p w14:paraId="346E6294" w14:textId="6BC36C9F" w:rsidR="00794CED" w:rsidRDefault="00794CED">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hyperlink w:anchor="_Toc212131911" w:history="1">
        <w:r w:rsidRPr="00B87E62">
          <w:rPr>
            <w:rStyle w:val="afb"/>
            <w:rFonts w:hint="eastAsia"/>
            <w:noProof/>
          </w:rPr>
          <w:t>Figure 2.2: An example figure.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_Toc212131911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09C893AC" w14:textId="64FAE4FE" w:rsidR="00794CED" w:rsidRDefault="00794CED">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hyperlink w:anchor="_Toc212131912" w:history="1">
        <w:r w:rsidRPr="00B87E62">
          <w:rPr>
            <w:rStyle w:val="afb"/>
            <w:rFonts w:hint="eastAsia"/>
            <w:noProof/>
          </w:rPr>
          <w:t>Figure 2.3: An example figure. Figure caption should be put below the figure.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_Toc212131912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ED5E108" w14:textId="2E37E6B2" w:rsidR="00794CED" w:rsidRDefault="00794CED">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hyperlink w:anchor="_Toc212131913" w:history="1">
        <w:r w:rsidRPr="00B87E62">
          <w:rPr>
            <w:rStyle w:val="afb"/>
            <w:rFonts w:hint="eastAsia"/>
            <w:noProof/>
          </w:rPr>
          <w:t>Figure 3.1: An example figure. Figure caption should be put below the figure.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_Toc212131913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E26EEE9" w14:textId="7C3A2B40" w:rsidR="00794CED" w:rsidRDefault="00794CED">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hyperlink w:anchor="_Toc212131914" w:history="1">
        <w:r w:rsidRPr="00B87E62">
          <w:rPr>
            <w:rStyle w:val="afb"/>
            <w:rFonts w:hint="eastAsia"/>
            <w:noProof/>
          </w:rPr>
          <w:t>Figure 3.2: An example figure. Figure caption should be put below the figure.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_Toc212131914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F45877B" w14:textId="56A835FD" w:rsidR="006A2878" w:rsidRDefault="00FC2162" w:rsidP="00794CED">
      <w:pPr>
        <w:pStyle w:val="af"/>
        <w:sectPr w:rsidR="006A2878" w:rsidSect="00930B73">
          <w:headerReference w:type="first" r:id="rId13"/>
          <w:type w:val="oddPage"/>
          <w:pgSz w:w="11910" w:h="16840"/>
          <w:pgMar w:top="1985" w:right="1134" w:bottom="1701" w:left="1134" w:header="1701" w:footer="720" w:gutter="0"/>
          <w:pgNumType w:start="1"/>
          <w:cols w:space="720"/>
          <w:titlePg/>
          <w:docGrid w:linePitch="299"/>
        </w:sectPr>
      </w:pPr>
      <w:r>
        <w:fldChar w:fldCharType="end"/>
      </w:r>
    </w:p>
    <w:p w14:paraId="67C11A06" w14:textId="0AC685DC" w:rsidR="009B0D49" w:rsidRPr="00A75B15" w:rsidRDefault="009B0D49" w:rsidP="00F80832">
      <w:pPr>
        <w:pStyle w:val="1"/>
        <w:numPr>
          <w:ilvl w:val="0"/>
          <w:numId w:val="0"/>
        </w:numPr>
        <w:rPr>
          <w:rFonts w:eastAsia="宋体"/>
          <w:lang w:eastAsia="zh-CN"/>
        </w:rPr>
      </w:pPr>
      <w:bookmarkStart w:id="4" w:name="_Toc212132416"/>
      <w:r w:rsidRPr="00A75B15">
        <w:rPr>
          <w:rFonts w:eastAsia="宋体" w:hint="eastAsia"/>
          <w:lang w:eastAsia="zh-CN"/>
        </w:rPr>
        <w:lastRenderedPageBreak/>
        <w:t>L</w:t>
      </w:r>
      <w:r w:rsidR="00DC2D2B">
        <w:rPr>
          <w:rFonts w:eastAsia="宋体"/>
          <w:lang w:eastAsia="zh-CN"/>
        </w:rPr>
        <w:t>is</w:t>
      </w:r>
      <w:r w:rsidRPr="00A75B15">
        <w:rPr>
          <w:rFonts w:eastAsia="宋体"/>
          <w:lang w:eastAsia="zh-CN"/>
        </w:rPr>
        <w:t>t of Tables</w:t>
      </w:r>
      <w:bookmarkEnd w:id="4"/>
    </w:p>
    <w:p w14:paraId="76103CBB" w14:textId="77777777" w:rsidR="009B0D49" w:rsidRPr="00A75B15" w:rsidRDefault="009B0D49" w:rsidP="00794CED">
      <w:pPr>
        <w:pStyle w:val="af"/>
      </w:pPr>
    </w:p>
    <w:p w14:paraId="67F6C8FE" w14:textId="77777777" w:rsidR="009B0D49" w:rsidRPr="00A75B15" w:rsidRDefault="009B0D49" w:rsidP="00794CED">
      <w:pPr>
        <w:pStyle w:val="af"/>
      </w:pPr>
    </w:p>
    <w:p w14:paraId="7200BB30" w14:textId="1BC1C3F4" w:rsidR="00794CED" w:rsidRDefault="00FC2162">
      <w:pPr>
        <w:pStyle w:val="aff0"/>
        <w:tabs>
          <w:tab w:val="right" w:leader="dot" w:pos="9632"/>
        </w:tabs>
        <w:ind w:left="880" w:hanging="440"/>
        <w:rPr>
          <w:rFonts w:asciiTheme="minorHAnsi" w:eastAsiaTheme="minorEastAsia" w:hAnsiTheme="minorHAnsi" w:cstheme="minorBidi" w:hint="eastAsia"/>
          <w:noProof/>
          <w:kern w:val="2"/>
          <w:szCs w:val="24"/>
          <w:lang w:eastAsia="zh-CN"/>
          <w14:ligatures w14:val="standardContextual"/>
        </w:rPr>
      </w:pPr>
      <w:r>
        <w:rPr>
          <w:rFonts w:eastAsia="宋体"/>
          <w:lang w:eastAsia="zh-CN"/>
        </w:rPr>
        <w:fldChar w:fldCharType="begin"/>
      </w:r>
      <w:r>
        <w:rPr>
          <w:rFonts w:eastAsia="宋体"/>
          <w:lang w:eastAsia="zh-CN"/>
        </w:rPr>
        <w:instrText xml:space="preserve"> TOC \h \z \c "Table" </w:instrText>
      </w:r>
      <w:r>
        <w:rPr>
          <w:rFonts w:eastAsia="宋体"/>
          <w:lang w:eastAsia="zh-CN"/>
        </w:rPr>
        <w:fldChar w:fldCharType="separate"/>
      </w:r>
      <w:hyperlink w:anchor="_Toc212131915" w:history="1">
        <w:r w:rsidR="00794CED" w:rsidRPr="008E70E4">
          <w:rPr>
            <w:rStyle w:val="afb"/>
            <w:rFonts w:hint="eastAsia"/>
            <w:noProof/>
          </w:rPr>
          <w:t xml:space="preserve">Table 3.1: An example table. </w:t>
        </w:r>
        <w:r w:rsidR="00794CED" w:rsidRPr="008E70E4">
          <w:rPr>
            <w:rStyle w:val="afb"/>
            <w:rFonts w:eastAsia="宋体" w:hint="eastAsia"/>
            <w:iCs/>
            <w:noProof/>
            <w:lang w:eastAsia="zh-CN"/>
          </w:rPr>
          <w:t xml:space="preserve">The </w:t>
        </w:r>
        <w:r w:rsidR="00794CED" w:rsidRPr="008E70E4">
          <w:rPr>
            <w:rStyle w:val="afb"/>
            <w:rFonts w:hint="eastAsia"/>
            <w:noProof/>
          </w:rPr>
          <w:t>table caption should be put above the table.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_Toc212131915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794CED">
          <w:rPr>
            <w:noProof/>
            <w:webHidden/>
          </w:rPr>
          <w:t>9</w:t>
        </w:r>
        <w:r w:rsidR="00794CED">
          <w:rPr>
            <w:rFonts w:hint="eastAsia"/>
            <w:noProof/>
            <w:webHidden/>
          </w:rPr>
          <w:fldChar w:fldCharType="end"/>
        </w:r>
      </w:hyperlink>
    </w:p>
    <w:p w14:paraId="216BE8AC" w14:textId="211A26B6" w:rsidR="006A2878" w:rsidRDefault="00FC2162" w:rsidP="00794CED">
      <w:pPr>
        <w:pStyle w:val="af"/>
        <w:sectPr w:rsidR="006A2878" w:rsidSect="006A2878">
          <w:type w:val="oddPage"/>
          <w:pgSz w:w="11910" w:h="16840"/>
          <w:pgMar w:top="1985" w:right="1134" w:bottom="1701" w:left="1134" w:header="1701" w:footer="720" w:gutter="0"/>
          <w:cols w:space="720"/>
          <w:titlePg/>
          <w:docGrid w:linePitch="299"/>
        </w:sectPr>
      </w:pPr>
      <w:r>
        <w:fldChar w:fldCharType="end"/>
      </w:r>
    </w:p>
    <w:p w14:paraId="469836DC" w14:textId="19D87E24" w:rsidR="006A2878" w:rsidRDefault="006A2878" w:rsidP="00794CED">
      <w:pPr>
        <w:pStyle w:val="af"/>
      </w:pPr>
    </w:p>
    <w:p w14:paraId="4328493B" w14:textId="34C00BFA" w:rsidR="00962FFA" w:rsidRPr="006926E3" w:rsidRDefault="00962FFA" w:rsidP="006A2878">
      <w:pPr>
        <w:pStyle w:val="af6"/>
        <w:rPr>
          <w:rFonts w:eastAsia="宋体"/>
        </w:rPr>
      </w:pPr>
      <w:r w:rsidRPr="006926E3">
        <w:rPr>
          <w:rFonts w:eastAsia="宋体"/>
        </w:rPr>
        <w:t>Nomenclature</w:t>
      </w:r>
    </w:p>
    <w:p w14:paraId="7B8E3405" w14:textId="77777777" w:rsidR="00962FFA" w:rsidRPr="00A75B15" w:rsidRDefault="00962FFA" w:rsidP="00794CED">
      <w:pPr>
        <w:pStyle w:val="af"/>
      </w:pPr>
    </w:p>
    <w:p w14:paraId="11E1E032" w14:textId="77777777" w:rsidR="00962FFA" w:rsidRPr="00A75B15" w:rsidRDefault="00962FFA">
      <w:pPr>
        <w:rPr>
          <w:rFonts w:ascii="Times New Roman" w:eastAsia="宋体" w:hAnsi="Times New Roman"/>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3828"/>
      </w:tblGrid>
      <w:tr w:rsidR="00EF4876" w:rsidRPr="00A75B15" w14:paraId="0C853E48" w14:textId="77777777" w:rsidTr="00EA14B4">
        <w:trPr>
          <w:jc w:val="center"/>
        </w:trPr>
        <w:tc>
          <w:tcPr>
            <w:tcW w:w="4878" w:type="dxa"/>
            <w:gridSpan w:val="2"/>
          </w:tcPr>
          <w:p w14:paraId="17A079C5" w14:textId="3580F570" w:rsidR="00EF4876" w:rsidRPr="00A75B15" w:rsidRDefault="00EF4876" w:rsidP="00794CED">
            <w:pPr>
              <w:pStyle w:val="af"/>
            </w:pPr>
            <w:commentRangeStart w:id="5"/>
            <w:r w:rsidRPr="00A75B15">
              <w:rPr>
                <w:rFonts w:hint="eastAsia"/>
              </w:rPr>
              <w:t>S</w:t>
            </w:r>
            <w:r w:rsidRPr="00A75B15">
              <w:t>ymbols</w:t>
            </w:r>
            <w:commentRangeEnd w:id="5"/>
            <w:r w:rsidR="00FF38E0">
              <w:rPr>
                <w:rStyle w:val="aa"/>
                <w:rFonts w:ascii="Book Antiqua" w:eastAsia="Book Antiqua" w:hAnsi="Book Antiqua" w:cs="Book Antiqua"/>
              </w:rPr>
              <w:commentReference w:id="5"/>
            </w:r>
          </w:p>
        </w:tc>
      </w:tr>
      <w:tr w:rsidR="00EA14B4" w:rsidRPr="00A75B15" w14:paraId="01360D98" w14:textId="77777777" w:rsidTr="00EA14B4">
        <w:trPr>
          <w:jc w:val="center"/>
        </w:trPr>
        <w:tc>
          <w:tcPr>
            <w:tcW w:w="1050" w:type="dxa"/>
          </w:tcPr>
          <w:p w14:paraId="33C55E4B" w14:textId="1B049FC5" w:rsidR="00EA14B4" w:rsidRPr="00EA14B4" w:rsidRDefault="00EA14B4" w:rsidP="00794CED">
            <w:pPr>
              <w:pStyle w:val="af"/>
              <w:rPr>
                <w:rFonts w:ascii="Book Antiqua" w:eastAsia="Book Antiqua" w:hAnsi="Book Antiqua" w:cs="Book Antiqua"/>
              </w:rPr>
            </w:pPr>
            <m:oMathPara>
              <m:oMathParaPr>
                <m:jc m:val="left"/>
              </m:oMathParaPr>
              <m:oMath>
                <m:r>
                  <w:rPr>
                    <w:rFonts w:ascii="Cambria Math" w:hAnsi="Cambria Math"/>
                  </w:rPr>
                  <m:t>α</m:t>
                </m:r>
              </m:oMath>
            </m:oMathPara>
          </w:p>
        </w:tc>
        <w:tc>
          <w:tcPr>
            <w:tcW w:w="3828" w:type="dxa"/>
          </w:tcPr>
          <w:p w14:paraId="35BF2688" w14:textId="1B71F693" w:rsidR="00EA14B4" w:rsidRPr="00A75B15" w:rsidRDefault="00EA14B4" w:rsidP="00794CED">
            <w:pPr>
              <w:pStyle w:val="af"/>
            </w:pPr>
            <w:r w:rsidRPr="00A75B15">
              <w:t>Symmetry coefficient</w:t>
            </w:r>
          </w:p>
        </w:tc>
      </w:tr>
      <w:tr w:rsidR="00EA14B4" w:rsidRPr="00A75B15" w14:paraId="72B49B6A" w14:textId="77777777" w:rsidTr="00EA14B4">
        <w:trPr>
          <w:jc w:val="center"/>
        </w:trPr>
        <w:tc>
          <w:tcPr>
            <w:tcW w:w="1050" w:type="dxa"/>
          </w:tcPr>
          <w:p w14:paraId="6C5F99D5" w14:textId="477A7437" w:rsidR="00EA14B4" w:rsidRPr="00EA14B4" w:rsidRDefault="00EA14B4" w:rsidP="00794CED">
            <w:pPr>
              <w:pStyle w:val="af"/>
              <w:rPr>
                <w:rFonts w:ascii="Book Antiqua" w:eastAsia="Book Antiqua" w:hAnsi="Book Antiqua" w:cs="Book Antiqua"/>
              </w:rPr>
            </w:pPr>
            <m:oMathPara>
              <m:oMathParaPr>
                <m:jc m:val="left"/>
              </m:oMathParaPr>
              <m:oMath>
                <m:r>
                  <w:rPr>
                    <w:rFonts w:ascii="Cambria Math" w:hAnsi="Cambria Math"/>
                  </w:rPr>
                  <m:t>Δ</m:t>
                </m:r>
                <m:sSub>
                  <m:sSubPr>
                    <m:ctrlPr>
                      <w:rPr>
                        <w:rFonts w:ascii="Cambria Math" w:hAnsi="Cambria Math"/>
                      </w:rPr>
                    </m:ctrlPr>
                  </m:sSubPr>
                  <m:e>
                    <m:r>
                      <w:rPr>
                        <w:rFonts w:ascii="Cambria Math" w:hAnsi="Cambria Math"/>
                      </w:rPr>
                      <m:t>G</m:t>
                    </m:r>
                  </m:e>
                  <m:sub>
                    <m:sSup>
                      <m:sSupPr>
                        <m:ctrlPr>
                          <w:rPr>
                            <w:rFonts w:ascii="Cambria Math" w:hAnsi="Cambria Math"/>
                          </w:rPr>
                        </m:ctrlPr>
                      </m:sSupPr>
                      <m:e>
                        <m:r>
                          <w:rPr>
                            <w:rFonts w:ascii="Cambria Math" w:hAnsi="Cambria Math"/>
                          </w:rPr>
                          <m:t>H</m:t>
                        </m:r>
                      </m:e>
                      <m:sup>
                        <m:r>
                          <m:rPr>
                            <m:sty m:val="p"/>
                          </m:rPr>
                          <w:rPr>
                            <w:rFonts w:ascii="Cambria Math" w:hAnsi="Cambria Math"/>
                          </w:rPr>
                          <m:t>*</m:t>
                        </m:r>
                      </m:sup>
                    </m:sSup>
                  </m:sub>
                </m:sSub>
              </m:oMath>
            </m:oMathPara>
          </w:p>
        </w:tc>
        <w:tc>
          <w:tcPr>
            <w:tcW w:w="3828" w:type="dxa"/>
          </w:tcPr>
          <w:p w14:paraId="2A9D6190" w14:textId="3FC94BC8" w:rsidR="00EA14B4" w:rsidRPr="00A75B15" w:rsidRDefault="00EA14B4" w:rsidP="00794CED">
            <w:pPr>
              <w:pStyle w:val="af"/>
            </w:pPr>
            <w:r w:rsidRPr="00A75B15">
              <w:t>Free energy of adsorbed hydrogen atom</w:t>
            </w:r>
          </w:p>
        </w:tc>
      </w:tr>
      <w:tr w:rsidR="00EA14B4" w:rsidRPr="00A75B15" w14:paraId="08428C07" w14:textId="77777777" w:rsidTr="00EA14B4">
        <w:trPr>
          <w:jc w:val="center"/>
        </w:trPr>
        <w:tc>
          <w:tcPr>
            <w:tcW w:w="1050" w:type="dxa"/>
          </w:tcPr>
          <w:p w14:paraId="1C32E4ED" w14:textId="33CFD3AD" w:rsidR="00EA14B4" w:rsidRPr="000D622C" w:rsidRDefault="00000000" w:rsidP="00794CED">
            <w:pPr>
              <w:pStyle w:val="af"/>
            </w:pPr>
            <m:oMathPara>
              <m:oMathParaPr>
                <m:jc m:val="left"/>
              </m:oMathParaPr>
              <m:oMath>
                <m:sSub>
                  <m:sSubPr>
                    <m:ctrlPr>
                      <w:rPr>
                        <w:rFonts w:ascii="Cambria Math" w:hAnsi="Cambria Math"/>
                      </w:rPr>
                    </m:ctrlPr>
                  </m:sSubPr>
                  <m:e>
                    <m:r>
                      <w:rPr>
                        <w:rFonts w:ascii="Cambria Math" w:hAnsi="Cambria Math"/>
                      </w:rPr>
                      <m:t>E</m:t>
                    </m:r>
                  </m:e>
                  <m:sub>
                    <m:r>
                      <w:rPr>
                        <w:rFonts w:ascii="Cambria Math" w:hAnsi="Cambria Math"/>
                      </w:rPr>
                      <m:t>ads</m:t>
                    </m:r>
                  </m:sub>
                </m:sSub>
              </m:oMath>
            </m:oMathPara>
          </w:p>
        </w:tc>
        <w:tc>
          <w:tcPr>
            <w:tcW w:w="3828" w:type="dxa"/>
          </w:tcPr>
          <w:p w14:paraId="6EB30B80" w14:textId="46F854A9" w:rsidR="00EA14B4" w:rsidRPr="00A75B15" w:rsidRDefault="00EA14B4" w:rsidP="00794CED">
            <w:pPr>
              <w:pStyle w:val="af"/>
              <w:rPr>
                <w:iCs/>
              </w:rPr>
            </w:pPr>
            <w:r w:rsidRPr="00A75B15">
              <w:t>Hydrogen adsorption energy</w:t>
            </w:r>
          </w:p>
        </w:tc>
      </w:tr>
      <w:tr w:rsidR="00EA14B4" w:rsidRPr="00A75B15" w14:paraId="0CD57063" w14:textId="77777777" w:rsidTr="00EA14B4">
        <w:trPr>
          <w:jc w:val="center"/>
        </w:trPr>
        <w:tc>
          <w:tcPr>
            <w:tcW w:w="1050" w:type="dxa"/>
          </w:tcPr>
          <w:p w14:paraId="4AF48F33" w14:textId="4F23AF4F" w:rsidR="00EA14B4" w:rsidRPr="00A75B15" w:rsidRDefault="00000000" w:rsidP="00794CED">
            <w:pPr>
              <w:pStyle w:val="af"/>
            </w:pPr>
            <m:oMathPara>
              <m:oMathParaPr>
                <m:jc m:val="left"/>
              </m:oMathParaPr>
              <m:oMath>
                <m:acc>
                  <m:accPr>
                    <m:ctrlPr>
                      <w:rPr>
                        <w:rFonts w:ascii="Cambria Math" w:hAnsi="Cambria Math"/>
                      </w:rPr>
                    </m:ctrlPr>
                  </m:accPr>
                  <m:e>
                    <m:r>
                      <w:rPr>
                        <w:rFonts w:ascii="Cambria Math" w:hAnsi="Cambria Math"/>
                      </w:rPr>
                      <m:t>H</m:t>
                    </m:r>
                  </m:e>
                </m:acc>
              </m:oMath>
            </m:oMathPara>
          </w:p>
        </w:tc>
        <w:tc>
          <w:tcPr>
            <w:tcW w:w="3828" w:type="dxa"/>
          </w:tcPr>
          <w:p w14:paraId="794C850A" w14:textId="27094BC8" w:rsidR="00EA14B4" w:rsidRPr="00A75B15" w:rsidRDefault="00EA14B4" w:rsidP="00794CED">
            <w:pPr>
              <w:pStyle w:val="af"/>
            </w:pPr>
            <w:r w:rsidRPr="00A75B15">
              <w:t>Hamiltonian operator</w:t>
            </w:r>
          </w:p>
        </w:tc>
      </w:tr>
      <w:tr w:rsidR="00EA14B4" w:rsidRPr="00A75B15" w14:paraId="5AC49F79" w14:textId="77777777" w:rsidTr="00EA14B4">
        <w:trPr>
          <w:jc w:val="center"/>
        </w:trPr>
        <w:tc>
          <w:tcPr>
            <w:tcW w:w="1050" w:type="dxa"/>
          </w:tcPr>
          <w:p w14:paraId="12828771" w14:textId="42557A39" w:rsidR="00EA14B4" w:rsidRPr="00A75B15" w:rsidRDefault="00EA14B4" w:rsidP="00794CED">
            <w:pPr>
              <w:pStyle w:val="af"/>
            </w:pPr>
            <m:oMathPara>
              <m:oMathParaPr>
                <m:jc m:val="left"/>
              </m:oMathParaPr>
              <m:oMath>
                <m:r>
                  <w:rPr>
                    <w:rFonts w:ascii="Cambria Math" w:hAnsi="Cambria Math"/>
                  </w:rPr>
                  <m:t>χ</m:t>
                </m:r>
              </m:oMath>
            </m:oMathPara>
          </w:p>
        </w:tc>
        <w:tc>
          <w:tcPr>
            <w:tcW w:w="3828" w:type="dxa"/>
          </w:tcPr>
          <w:p w14:paraId="36E0701E" w14:textId="643EA5FC" w:rsidR="00EA14B4" w:rsidRPr="00A75B15" w:rsidRDefault="00EA14B4" w:rsidP="00794CED">
            <w:pPr>
              <w:pStyle w:val="af"/>
            </w:pPr>
            <w:r w:rsidRPr="00A75B15">
              <w:t>Wave function of nuclei</w:t>
            </w:r>
          </w:p>
        </w:tc>
      </w:tr>
      <w:tr w:rsidR="00EA14B4" w:rsidRPr="00A75B15" w14:paraId="4D5CF963" w14:textId="77777777" w:rsidTr="00EA14B4">
        <w:trPr>
          <w:jc w:val="center"/>
        </w:trPr>
        <w:tc>
          <w:tcPr>
            <w:tcW w:w="1050" w:type="dxa"/>
          </w:tcPr>
          <w:p w14:paraId="502D2CB7" w14:textId="796EBCFD" w:rsidR="00EA14B4" w:rsidRPr="00A75B15" w:rsidRDefault="00000000" w:rsidP="00794CED">
            <w:pPr>
              <w:pStyle w:val="af"/>
            </w:pPr>
            <m:oMathPara>
              <m:oMathParaPr>
                <m:jc m:val="left"/>
              </m:oMathParaPr>
              <m:oMath>
                <m:sSub>
                  <m:sSubPr>
                    <m:ctrlPr>
                      <w:rPr>
                        <w:rFonts w:ascii="Cambria Math" w:hAnsi="Cambria Math"/>
                      </w:rPr>
                    </m:ctrlPr>
                  </m:sSubPr>
                  <m:e>
                    <m:r>
                      <w:rPr>
                        <w:rFonts w:ascii="Cambria Math" w:hAnsi="Cambria Math"/>
                      </w:rPr>
                      <m:t>χ</m:t>
                    </m:r>
                  </m:e>
                  <m:sub>
                    <m:r>
                      <w:rPr>
                        <w:rFonts w:ascii="Cambria Math" w:hAnsi="Cambria Math"/>
                      </w:rPr>
                      <m:t>i</m:t>
                    </m:r>
                  </m:sub>
                </m:sSub>
              </m:oMath>
            </m:oMathPara>
          </w:p>
        </w:tc>
        <w:tc>
          <w:tcPr>
            <w:tcW w:w="3828" w:type="dxa"/>
          </w:tcPr>
          <w:p w14:paraId="4426BA73" w14:textId="28553F68" w:rsidR="00EA14B4" w:rsidRPr="00A75B15" w:rsidRDefault="00EA14B4" w:rsidP="00794CED">
            <w:pPr>
              <w:pStyle w:val="af"/>
            </w:pPr>
            <w:r w:rsidRPr="00A75B15">
              <w:t>Single-electron wave function</w:t>
            </w:r>
          </w:p>
        </w:tc>
      </w:tr>
      <w:tr w:rsidR="00EA14B4" w:rsidRPr="00A75B15" w14:paraId="09258196" w14:textId="77777777" w:rsidTr="00EA14B4">
        <w:trPr>
          <w:jc w:val="center"/>
        </w:trPr>
        <w:tc>
          <w:tcPr>
            <w:tcW w:w="4878" w:type="dxa"/>
            <w:gridSpan w:val="2"/>
          </w:tcPr>
          <w:p w14:paraId="14675700" w14:textId="1970A033" w:rsidR="00EA14B4" w:rsidRPr="00A75B15" w:rsidRDefault="00EA14B4" w:rsidP="00794CED">
            <w:pPr>
              <w:pStyle w:val="af"/>
            </w:pPr>
            <w:commentRangeStart w:id="6"/>
            <w:r w:rsidRPr="00A75B15">
              <w:t>A</w:t>
            </w:r>
            <w:r w:rsidRPr="00A75B15">
              <w:rPr>
                <w:rFonts w:hint="eastAsia"/>
              </w:rPr>
              <w:t>b</w:t>
            </w:r>
            <w:r w:rsidRPr="00A75B15">
              <w:t>breviations</w:t>
            </w:r>
            <w:commentRangeEnd w:id="6"/>
            <w:r>
              <w:rPr>
                <w:rStyle w:val="aa"/>
                <w:rFonts w:ascii="Book Antiqua" w:eastAsia="Book Antiqua" w:hAnsi="Book Antiqua" w:cs="Book Antiqua"/>
              </w:rPr>
              <w:commentReference w:id="6"/>
            </w:r>
          </w:p>
        </w:tc>
      </w:tr>
      <w:tr w:rsidR="00EA14B4" w:rsidRPr="00A75B15" w14:paraId="08BAFC24" w14:textId="77777777" w:rsidTr="00EA14B4">
        <w:trPr>
          <w:jc w:val="center"/>
        </w:trPr>
        <w:tc>
          <w:tcPr>
            <w:tcW w:w="1050" w:type="dxa"/>
          </w:tcPr>
          <w:p w14:paraId="78CCB38F" w14:textId="09EC7111" w:rsidR="00EA14B4" w:rsidRPr="00A75B15" w:rsidRDefault="00EA14B4" w:rsidP="00794CED">
            <w:pPr>
              <w:pStyle w:val="af"/>
            </w:pPr>
            <w:r w:rsidRPr="00A75B15">
              <w:t>DFT</w:t>
            </w:r>
          </w:p>
        </w:tc>
        <w:tc>
          <w:tcPr>
            <w:tcW w:w="3828" w:type="dxa"/>
          </w:tcPr>
          <w:p w14:paraId="6C924F42" w14:textId="0BD3D66F" w:rsidR="00EA14B4" w:rsidRPr="00A75B15" w:rsidRDefault="00EA14B4" w:rsidP="00794CED">
            <w:pPr>
              <w:pStyle w:val="af"/>
            </w:pPr>
            <w:r w:rsidRPr="00A75B15">
              <w:t>Density functional theory</w:t>
            </w:r>
          </w:p>
        </w:tc>
      </w:tr>
      <w:tr w:rsidR="00EA14B4" w:rsidRPr="00A75B15" w14:paraId="4FC5BBE4" w14:textId="77777777" w:rsidTr="00EA14B4">
        <w:trPr>
          <w:jc w:val="center"/>
        </w:trPr>
        <w:tc>
          <w:tcPr>
            <w:tcW w:w="1050" w:type="dxa"/>
          </w:tcPr>
          <w:p w14:paraId="2284FFC6" w14:textId="77777777" w:rsidR="00EA14B4" w:rsidRPr="00A75B15" w:rsidRDefault="00EA14B4" w:rsidP="00794CED">
            <w:pPr>
              <w:pStyle w:val="af"/>
            </w:pPr>
            <w:r w:rsidRPr="00A75B15">
              <w:rPr>
                <w:rFonts w:hint="eastAsia"/>
              </w:rPr>
              <w:t>G</w:t>
            </w:r>
            <w:r w:rsidRPr="00A75B15">
              <w:t>GA</w:t>
            </w:r>
          </w:p>
        </w:tc>
        <w:tc>
          <w:tcPr>
            <w:tcW w:w="3828" w:type="dxa"/>
          </w:tcPr>
          <w:p w14:paraId="635505A0" w14:textId="77777777" w:rsidR="00EA14B4" w:rsidRPr="00A75B15" w:rsidRDefault="00EA14B4" w:rsidP="00794CED">
            <w:pPr>
              <w:pStyle w:val="af"/>
            </w:pPr>
            <w:r w:rsidRPr="00A75B15">
              <w:t>Generalized gradient approximation</w:t>
            </w:r>
          </w:p>
        </w:tc>
      </w:tr>
      <w:tr w:rsidR="00EA14B4" w:rsidRPr="00A75B15" w14:paraId="4AB74A8C" w14:textId="77777777" w:rsidTr="00EA14B4">
        <w:trPr>
          <w:jc w:val="center"/>
        </w:trPr>
        <w:tc>
          <w:tcPr>
            <w:tcW w:w="1050" w:type="dxa"/>
          </w:tcPr>
          <w:p w14:paraId="6FC601D3" w14:textId="77777777" w:rsidR="00EA14B4" w:rsidRPr="00A75B15" w:rsidRDefault="00EA14B4" w:rsidP="00794CED">
            <w:pPr>
              <w:pStyle w:val="af"/>
            </w:pPr>
            <w:r w:rsidRPr="00A75B15">
              <w:rPr>
                <w:rFonts w:hint="eastAsia"/>
              </w:rPr>
              <w:t>H</w:t>
            </w:r>
            <w:r w:rsidRPr="00A75B15">
              <w:t>ER</w:t>
            </w:r>
          </w:p>
        </w:tc>
        <w:tc>
          <w:tcPr>
            <w:tcW w:w="3828" w:type="dxa"/>
          </w:tcPr>
          <w:p w14:paraId="1A41005A" w14:textId="77777777" w:rsidR="00EA14B4" w:rsidRPr="00A75B15" w:rsidRDefault="00EA14B4" w:rsidP="00794CED">
            <w:pPr>
              <w:pStyle w:val="af"/>
            </w:pPr>
            <w:r>
              <w:t>H</w:t>
            </w:r>
            <w:r w:rsidRPr="00A75B15">
              <w:t>ydrogen evolution reaction</w:t>
            </w:r>
          </w:p>
        </w:tc>
      </w:tr>
      <w:tr w:rsidR="00EA14B4" w:rsidRPr="00A75B15" w14:paraId="3695D3E9" w14:textId="77777777" w:rsidTr="00EA14B4">
        <w:trPr>
          <w:jc w:val="center"/>
        </w:trPr>
        <w:tc>
          <w:tcPr>
            <w:tcW w:w="1050" w:type="dxa"/>
          </w:tcPr>
          <w:p w14:paraId="74B3AC21" w14:textId="77777777" w:rsidR="00EA14B4" w:rsidRPr="00A75B15" w:rsidRDefault="00EA14B4" w:rsidP="00794CED">
            <w:pPr>
              <w:pStyle w:val="af"/>
            </w:pPr>
            <w:r w:rsidRPr="00A75B15">
              <w:rPr>
                <w:rFonts w:hint="eastAsia"/>
              </w:rPr>
              <w:lastRenderedPageBreak/>
              <w:t>L</w:t>
            </w:r>
            <w:r w:rsidRPr="00A75B15">
              <w:t>DA</w:t>
            </w:r>
          </w:p>
        </w:tc>
        <w:tc>
          <w:tcPr>
            <w:tcW w:w="3828" w:type="dxa"/>
          </w:tcPr>
          <w:p w14:paraId="2BDF74F0" w14:textId="77777777" w:rsidR="00EA14B4" w:rsidRPr="00A75B15" w:rsidRDefault="00EA14B4" w:rsidP="00794CED">
            <w:pPr>
              <w:pStyle w:val="af"/>
            </w:pPr>
            <w:r w:rsidRPr="00A75B15">
              <w:t>Local density approximation</w:t>
            </w:r>
          </w:p>
        </w:tc>
      </w:tr>
      <w:tr w:rsidR="00EA14B4" w:rsidRPr="00A75B15" w14:paraId="258B031E" w14:textId="77777777" w:rsidTr="00EA14B4">
        <w:trPr>
          <w:jc w:val="center"/>
        </w:trPr>
        <w:tc>
          <w:tcPr>
            <w:tcW w:w="1050" w:type="dxa"/>
          </w:tcPr>
          <w:p w14:paraId="2CEF5861" w14:textId="77777777" w:rsidR="00EA14B4" w:rsidRPr="00A75B15" w:rsidRDefault="00EA14B4" w:rsidP="00794CED">
            <w:pPr>
              <w:pStyle w:val="af"/>
            </w:pPr>
            <w:r w:rsidRPr="00A75B15">
              <w:rPr>
                <w:rFonts w:hint="eastAsia"/>
              </w:rPr>
              <w:t>M</w:t>
            </w:r>
            <w:r w:rsidRPr="00A75B15">
              <w:t>GI</w:t>
            </w:r>
          </w:p>
        </w:tc>
        <w:tc>
          <w:tcPr>
            <w:tcW w:w="3828" w:type="dxa"/>
          </w:tcPr>
          <w:p w14:paraId="751E46B2" w14:textId="77777777" w:rsidR="00EA14B4" w:rsidRPr="00A75B15" w:rsidRDefault="00EA14B4" w:rsidP="00794CED">
            <w:pPr>
              <w:pStyle w:val="af"/>
            </w:pPr>
            <w:r w:rsidRPr="00A75B15">
              <w:t>Materials genome initiative</w:t>
            </w:r>
          </w:p>
        </w:tc>
      </w:tr>
      <w:tr w:rsidR="00EA14B4" w:rsidRPr="00A75B15" w14:paraId="12E9B572" w14:textId="77777777" w:rsidTr="00EA14B4">
        <w:trPr>
          <w:jc w:val="center"/>
        </w:trPr>
        <w:tc>
          <w:tcPr>
            <w:tcW w:w="1050" w:type="dxa"/>
          </w:tcPr>
          <w:p w14:paraId="61035177" w14:textId="77777777" w:rsidR="00EA14B4" w:rsidRPr="00A75B15" w:rsidRDefault="00EA14B4" w:rsidP="00794CED">
            <w:pPr>
              <w:pStyle w:val="af"/>
            </w:pPr>
            <w:r w:rsidRPr="00A75B15">
              <w:rPr>
                <w:rFonts w:hint="eastAsia"/>
              </w:rPr>
              <w:t>M</w:t>
            </w:r>
            <w:r w:rsidRPr="00A75B15">
              <w:t>L</w:t>
            </w:r>
          </w:p>
        </w:tc>
        <w:tc>
          <w:tcPr>
            <w:tcW w:w="3828" w:type="dxa"/>
          </w:tcPr>
          <w:p w14:paraId="57592B94" w14:textId="77777777" w:rsidR="00EA14B4" w:rsidRPr="00A75B15" w:rsidRDefault="00EA14B4" w:rsidP="00794CED">
            <w:pPr>
              <w:pStyle w:val="af"/>
            </w:pPr>
            <w:r w:rsidRPr="00A75B15">
              <w:t>Machine learning</w:t>
            </w:r>
          </w:p>
        </w:tc>
      </w:tr>
    </w:tbl>
    <w:p w14:paraId="5A89B102" w14:textId="77777777" w:rsidR="008961F2" w:rsidRDefault="008961F2" w:rsidP="00794CED">
      <w:pPr>
        <w:pStyle w:val="af"/>
      </w:pPr>
    </w:p>
    <w:p w14:paraId="554E7848" w14:textId="77777777" w:rsidR="00430B99" w:rsidRDefault="00430B99" w:rsidP="00794CED">
      <w:pPr>
        <w:pStyle w:val="af"/>
      </w:pPr>
    </w:p>
    <w:p w14:paraId="7BD7DC90" w14:textId="77777777" w:rsidR="006A2878" w:rsidRDefault="006A2878" w:rsidP="00794CED">
      <w:pPr>
        <w:pStyle w:val="af"/>
        <w:sectPr w:rsidR="006A2878" w:rsidSect="006A2878">
          <w:type w:val="oddPage"/>
          <w:pgSz w:w="11910" w:h="16840"/>
          <w:pgMar w:top="1985" w:right="1134" w:bottom="1701" w:left="1134" w:header="1701" w:footer="720" w:gutter="0"/>
          <w:cols w:space="720"/>
          <w:titlePg/>
          <w:docGrid w:linePitch="299"/>
        </w:sectPr>
      </w:pPr>
    </w:p>
    <w:p w14:paraId="2C930A98" w14:textId="397CEAC1" w:rsidR="00B66A73" w:rsidRPr="009D4E99" w:rsidRDefault="00AE4200" w:rsidP="00386BE1">
      <w:pPr>
        <w:pStyle w:val="1"/>
        <w:rPr>
          <w:rFonts w:eastAsia="宋体"/>
        </w:rPr>
      </w:pPr>
      <w:bookmarkStart w:id="7" w:name="_Toc212132417"/>
      <w:r w:rsidRPr="009D4E99">
        <w:rPr>
          <w:rFonts w:eastAsia="宋体"/>
        </w:rPr>
        <w:lastRenderedPageBreak/>
        <w:t>Introduction</w:t>
      </w:r>
      <w:bookmarkEnd w:id="7"/>
    </w:p>
    <w:p w14:paraId="334CFE1D" w14:textId="0EE0B453" w:rsidR="004F56BB" w:rsidRPr="00A75B15" w:rsidRDefault="004F56BB" w:rsidP="00A3456F">
      <w:pPr>
        <w:pStyle w:val="11"/>
        <w:rPr>
          <w:rFonts w:eastAsia="宋体"/>
        </w:rPr>
      </w:pPr>
      <w:bookmarkStart w:id="8" w:name="_Toc21213241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8"/>
    </w:p>
    <w:p w14:paraId="47985E87" w14:textId="2B6155A2" w:rsidR="001048A6" w:rsidRPr="00A75B15" w:rsidRDefault="000E0F5B"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w:t>
      </w:r>
      <w:r w:rsidR="001048A6" w:rsidRPr="00A75B15">
        <w:t>e</w:t>
      </w:r>
      <w:r w:rsidR="009668E6">
        <w:t xml:space="preserve"> </w:t>
      </w:r>
      <w:r w:rsidR="009668E6">
        <w:fldChar w:fldCharType="begin"/>
      </w:r>
      <w:r w:rsidR="00802DD2">
        <w:instrText xml:space="preserve"> ADDIN EN.CITE &lt;EndNote&gt;&lt;Cite&gt;&lt;Author&gt;Sánchez-Palencia&lt;/Author&gt;&lt;Year&gt;2022&lt;/Year&gt;&lt;RecNum&gt;406&lt;/RecNum&gt;&lt;DisplayText&gt;(Sánchez-Palencia et al., 2022)&lt;/DisplayText&gt;&lt;record&gt;&lt;rec-number&gt;406&lt;/rec-number&gt;&lt;foreign-keys&gt;&lt;key app="EN" db-id="va9tsrfx2wdeawez2rlve9en95tzp9f5a5wp" timestamp="1726995463" guid="91d25dd9-cb43-4b5d-b776-17b11838cf4c"&gt;406&lt;/key&gt;&lt;/foreign-keys&gt;&lt;ref-type name="Journal Article"&gt;17&lt;/ref-type&gt;&lt;contributors&gt;&lt;authors&gt;&lt;author&gt;Sánchez-Palencia, Pablo&lt;/author&gt;&lt;author&gt;Hamad, Said&lt;/author&gt;&lt;author&gt;Palacios, Pablo&lt;/author&gt;&lt;author&gt;Grau-Crespo, Ricardo&lt;/author&gt;&lt;author&gt;Butler, Keith T.&lt;/author&gt;&lt;/authors&gt;&lt;/contributors&gt;&lt;titles&gt;&lt;title&gt;Spinel nitride solid solutions: charting properties in the configurational space with explainable machine learning&lt;/title&gt;&lt;secondary-title&gt;Digital Discovery&lt;/secondary-title&gt;&lt;/titles&gt;&lt;periodical&gt;&lt;full-title&gt;Digital Discovery&lt;/full-title&gt;&lt;/periodical&gt;&lt;pages&gt;665-678&lt;/pages&gt;&lt;volume&gt;1&lt;/volume&gt;&lt;section&gt;665&lt;/section&gt;&lt;dates&gt;&lt;year&gt;2022&lt;/year&gt;&lt;/dates&gt;&lt;isbn&gt;2635-098X&lt;/isbn&gt;&lt;urls&gt;&lt;/urls&gt;&lt;/record&gt;&lt;/Cite&gt;&lt;/EndNote&gt;</w:instrText>
      </w:r>
      <w:r w:rsidR="009668E6">
        <w:fldChar w:fldCharType="separate"/>
      </w:r>
      <w:r w:rsidR="00802DD2">
        <w:rPr>
          <w:noProof/>
        </w:rPr>
        <w:t>(</w:t>
      </w:r>
      <w:hyperlink w:anchor="_ENREF_5" w:tooltip="Sánchez-Palencia, 2022 #406" w:history="1">
        <w:r w:rsidR="00794CED" w:rsidRPr="00794CED">
          <w:rPr>
            <w:rStyle w:val="afb"/>
            <w:rFonts w:ascii="Book Antiqua" w:hAnsi="Book Antiqua" w:cs="Book Antiqua"/>
            <w:sz w:val="22"/>
            <w:szCs w:val="22"/>
          </w:rPr>
          <w:t>Sánchez-Palencia et al., 2022</w:t>
        </w:r>
      </w:hyperlink>
      <w:r w:rsidR="00802DD2">
        <w:rPr>
          <w:noProof/>
        </w:rPr>
        <w:t>)</w:t>
      </w:r>
      <w:r w:rsidR="009668E6">
        <w:fldChar w:fldCharType="end"/>
      </w:r>
    </w:p>
    <w:p w14:paraId="2474F277" w14:textId="41417DDB" w:rsidR="008D065C" w:rsidRPr="003D0D93" w:rsidRDefault="00000000" w:rsidP="00794CED">
      <w:pPr>
        <w:pStyle w:val="af"/>
        <w:rPr>
          <w:iCs/>
        </w:rPr>
      </w:pPr>
      <m:oMathPara>
        <m:oMath>
          <m:eqArr>
            <m:eqArrPr>
              <m:maxDist m:val="1"/>
              <m:ctrlPr>
                <w:rPr>
                  <w:rFonts w:ascii="Cambria Math" w:hAnsi="Cambria Math"/>
                  <w:iCs/>
                </w:rPr>
              </m:ctrlPr>
            </m:eqArrPr>
            <m:e>
              <m:sSub>
                <m:sSubPr>
                  <m:ctrlPr>
                    <w:rPr>
                      <w:rFonts w:ascii="Cambria Math" w:hAnsi="Cambria Math"/>
                      <w:iCs/>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iCs/>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w:commentRangeStart w:id="9"/>
              <w:commentRangeEnd w:id="9"/>
              <m:r>
                <m:rPr>
                  <m:sty m:val="p"/>
                </m:rPr>
                <w:rPr>
                  <w:rStyle w:val="aa"/>
                  <w:rFonts w:ascii="Cambria Math" w:eastAsia="Book Antiqua" w:hAnsi="Cambria Math" w:cs="Book Antiqua"/>
                </w:rPr>
                <w:commentReference w:id="9"/>
              </m:r>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1</m:t>
              </m:r>
              <m:r>
                <m:rPr>
                  <m:sty m:val="p"/>
                </m:rPr>
                <w:rPr>
                  <w:rFonts w:ascii="Cambria Math" w:hAnsi="Cambria Math"/>
                  <w:iCs/>
                </w:rPr>
                <w:fldChar w:fldCharType="end"/>
              </m:r>
              <m:r>
                <m:rPr>
                  <m:sty m:val="p"/>
                </m:rPr>
                <w:rPr>
                  <w:rFonts w:ascii="Cambria Math" w:hAnsi="Cambria Math"/>
                </w:rPr>
                <m:t>)</m:t>
              </m:r>
            </m:e>
          </m:eqArr>
        </m:oMath>
      </m:oMathPara>
    </w:p>
    <w:p w14:paraId="378D7376" w14:textId="24E875E0" w:rsidR="002F11A3" w:rsidRPr="00A75B15" w:rsidRDefault="000E0F5B"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w:t>
      </w:r>
      <w:r w:rsidR="001C435F">
        <w:t>)</w:t>
      </w:r>
      <w:r w:rsidRPr="00A75B15">
        <w:t>. For multiple-ion species a generalized Bohm criterion has been derived by</w:t>
      </w:r>
      <w:r w:rsidR="00C67E2E">
        <w:t xml:space="preserve"> Riemann</w:t>
      </w:r>
      <w:r w:rsidRPr="00A75B15">
        <w:t>:</w:t>
      </w:r>
    </w:p>
    <w:p w14:paraId="11EC9519" w14:textId="22185A2E" w:rsidR="002F11A3" w:rsidRPr="000D622C"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r>
                <m:rPr>
                  <m:sty m:val="p"/>
                </m:rPr>
                <w:rPr>
                  <w:rFonts w:ascii="Cambria Math" w:hAnsi="Cambria Math"/>
                </w:rPr>
                <m:t>)</m:t>
              </m:r>
            </m:e>
          </m:eqArr>
        </m:oMath>
      </m:oMathPara>
    </w:p>
    <w:p w14:paraId="71A25A23" w14:textId="7DDFE117" w:rsidR="00045DDB" w:rsidRPr="00A75B15" w:rsidRDefault="00F34920" w:rsidP="00794CED">
      <w:pPr>
        <w:pStyle w:val="af"/>
      </w:pPr>
      <w:r>
        <w:t>Here</w:t>
      </w:r>
      <w:r w:rsidR="000E0F5B" w:rsidRPr="00A75B15">
        <w:t xml:space="preserve"> the sum </w:t>
      </w:r>
      <w:r w:rsidR="00DC2D2B">
        <w:t>is</w:t>
      </w:r>
      <w:r w:rsidR="000E0F5B"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000E0F5B" w:rsidRPr="00A75B15">
        <w:t xml:space="preserve"> </w:t>
      </w:r>
      <w:r w:rsidR="00DC2D2B">
        <w:t>is</w:t>
      </w:r>
      <w:r w:rsidR="000E0F5B"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0E0F5B" w:rsidRPr="00A75B15">
        <w:t xml:space="preserve"> </w:t>
      </w:r>
      <w:r w:rsidR="00DC2D2B">
        <w:t>is</w:t>
      </w:r>
      <w:r w:rsidR="000E0F5B"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000E0F5B" w:rsidRPr="00A75B15">
        <w:t xml:space="preserve"> </w:t>
      </w:r>
      <w:r w:rsidR="00DC2D2B">
        <w:t>is</w:t>
      </w:r>
      <w:r w:rsidR="000E0F5B" w:rsidRPr="00A75B15">
        <w:t xml:space="preserve"> the electron</w:t>
      </w:r>
      <w:r w:rsidR="00383F14" w:rsidRPr="00A75B15">
        <w:t>s</w:t>
      </w:r>
      <w:r w:rsidR="000E0F5B" w:rsidRPr="00A75B15">
        <w:t xml:space="preserve"> density, and the equality </w:t>
      </w:r>
      <w:r w:rsidR="00DC2D2B">
        <w:t>is</w:t>
      </w:r>
      <w:r w:rsidR="000E0F5B" w:rsidRPr="00A75B15">
        <w:t xml:space="preserve"> usually assumed. However, th</w:t>
      </w:r>
      <w:r w:rsidR="00DC2D2B">
        <w:t>is</w:t>
      </w:r>
      <w:r w:rsidR="000E0F5B"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w:t>
      </w:r>
      <w:r w:rsidR="00B35EF6" w:rsidRPr="00A75B15">
        <w:t xml:space="preserve"> Two simple solutions are apparent. First, all ions reach the sheath edge with the same velocity, the ion sound speed of the system. Second, each ion species has its own Bohm speed at the sheath edge</w:t>
      </w:r>
      <w:r w:rsidR="006A2BD9">
        <w:t xml:space="preserve"> </w:t>
      </w:r>
      <w:r w:rsidR="006A2BD9">
        <w:fldChar w:fldCharType="begin"/>
      </w:r>
      <w:r w:rsidR="00802DD2">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6A2BD9">
        <w:fldChar w:fldCharType="separate"/>
      </w:r>
      <w:r w:rsidR="00802DD2">
        <w:rPr>
          <w:noProof/>
        </w:rPr>
        <w:t>(</w:t>
      </w:r>
      <w:hyperlink w:anchor="_ENREF_1" w:tooltip="Fang, 2022 #502" w:history="1">
        <w:r w:rsidR="00794CED" w:rsidRPr="00794CED">
          <w:rPr>
            <w:rStyle w:val="afb"/>
            <w:rFonts w:ascii="Book Antiqua" w:hAnsi="Book Antiqua" w:cs="Book Antiqua"/>
            <w:sz w:val="22"/>
            <w:szCs w:val="22"/>
          </w:rPr>
          <w:t>Fang et al., 2022</w:t>
        </w:r>
      </w:hyperlink>
      <w:r w:rsidR="00802DD2">
        <w:rPr>
          <w:noProof/>
        </w:rPr>
        <w:t>)</w:t>
      </w:r>
      <w:r w:rsidR="006A2BD9">
        <w:fldChar w:fldCharType="end"/>
      </w:r>
      <w:r w:rsidR="00EA14B4">
        <w:rPr>
          <w:rFonts w:hint="eastAsia"/>
        </w:rPr>
        <w:t>.</w:t>
      </w:r>
    </w:p>
    <w:p w14:paraId="67B7C50E" w14:textId="05279E2E" w:rsidR="00340DED" w:rsidRPr="00A75B15" w:rsidRDefault="00340DED" w:rsidP="00A3456F">
      <w:pPr>
        <w:pStyle w:val="111"/>
        <w:rPr>
          <w:rFonts w:eastAsia="宋体"/>
        </w:rPr>
      </w:pPr>
      <w:bookmarkStart w:id="10" w:name="_Toc212132419"/>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0"/>
    </w:p>
    <w:p w14:paraId="3E87321C" w14:textId="6F9A19EE" w:rsidR="00340DED" w:rsidRPr="00A75B15" w:rsidRDefault="00DC2D2B" w:rsidP="00794CED">
      <w:pPr>
        <w:pStyle w:val="af"/>
      </w:pPr>
      <w:r>
        <w:lastRenderedPageBreak/>
        <w:fldChar w:fldCharType="begin"/>
      </w:r>
      <w:r w:rsidR="00794CED">
        <w:instrText xml:space="preserve"> ADDIN EN.CITE &lt;EndNote&gt;&lt;Cite AuthorYear="1"&gt;&lt;Author&gt;Mohammed Salman&lt;/Author&gt;&lt;Year&gt;2024&lt;/Year&gt;&lt;RecNum&gt;345&lt;/RecNum&gt;&lt;DisplayText&gt;Mohammed Salman et al. (2024)&lt;/DisplayText&gt;&lt;record&gt;&lt;rec-number&gt;345&lt;/rec-number&gt;&lt;foreign-keys&gt;&lt;key app="EN" db-id="va9tsrfx2wdeawez2rlve9en95tzp9f5a5wp" timestamp="1726995277" guid="c0eec545-171c-4eeb-a89f-976fa4d51970"&gt;345&lt;/key&gt;&lt;/foreign-keys&gt;&lt;ref-type name="Journal Article"&gt;17&lt;/ref-type&gt;&lt;contributors&gt;&lt;authors&gt;&lt;author&gt;Mohammed Salman, K.&lt;/author&gt;&lt;author&gt;Zikriya, M.&lt;/author&gt;&lt;author&gt;Renuka, C. G.&lt;/author&gt;&lt;/authors&gt;&lt;/contributors&gt;&lt;auth-address&gt;Dept. of Phys., Bangalore Univ., Bengaluru, India&lt;/auth-address&gt;&lt;titles&gt;&lt;title&gt;Wide band gap tuning of Mg doped ZnO thin films for optoelectronic applications&lt;/title&gt;&lt;secondary-title&gt;IOP Conference Series: Materials Science and Engineering&lt;/secondary-title&gt;&lt;/titles&gt;&lt;periodical&gt;&lt;full-title&gt;IOP Conference Series: Materials Science and Engineering&lt;/full-title&gt;&lt;/periodical&gt;&lt;pages&gt;012026&lt;/pages&gt;&lt;volume&gt;1300&lt;/volume&gt;&lt;number&gt;1&lt;/number&gt;&lt;dates&gt;&lt;year&gt;2024&lt;/year&gt;&lt;pub-dates&gt;&lt;date&gt;2024 04 01&lt;/date&gt;&lt;/pub-dates&gt;&lt;/dates&gt;&lt;isbn&gt;1757-899X&lt;/isbn&gt;&lt;accession-num&gt;INSPEC:25047834&lt;/accession-num&gt;&lt;work-type&gt;Conference Paper&amp;#xD;Journal Paper&lt;/work-type&gt;&lt;urls&gt;&lt;/urls&gt;&lt;access-date&gt;2024-05-23&lt;/access-date&gt;&lt;/record&gt;&lt;/Cite&gt;&lt;/EndNote&gt;</w:instrText>
      </w:r>
      <w:r>
        <w:fldChar w:fldCharType="end"/>
      </w:r>
      <w:hyperlink w:anchor="_ENREF_4" w:tooltip="Mohammed Salman, 2024 #345" w:history="1">
        <w:r w:rsidR="00794CED" w:rsidRPr="00794CED">
          <w:rPr>
            <w:rStyle w:val="afb"/>
            <w:rFonts w:ascii="Book Antiqua" w:hAnsi="Book Antiqua" w:cs="Book Antiqua"/>
            <w:sz w:val="22"/>
            <w:szCs w:val="22"/>
          </w:rPr>
          <w:t>Mohammed Salman et al. (2024)</w:t>
        </w:r>
      </w:hyperlink>
      <w:r w:rsidR="00802DD2" w:rsidRPr="00794CED">
        <w:rPr>
          <w:rFonts w:ascii="Book Antiqua" w:hAnsi="Book Antiqua" w:cs="Book Antiqua"/>
          <w:sz w:val="22"/>
          <w:szCs w:val="22"/>
        </w:rPr>
        <w:t>Mohammed Salman et al. (</w:t>
      </w:r>
      <w:proofErr w:type="gramStart"/>
      <w:r w:rsidR="00802DD2" w:rsidRPr="00794CED">
        <w:rPr>
          <w:rFonts w:ascii="Book Antiqua" w:hAnsi="Book Antiqua" w:cs="Book Antiqua"/>
          <w:sz w:val="22"/>
          <w:szCs w:val="22"/>
        </w:rPr>
        <w:t>2024)</w:t>
      </w:r>
      <w:r w:rsidR="00802DD2" w:rsidRPr="00802DD2">
        <w:rPr>
          <w:rFonts w:ascii="Book Antiqua" w:hAnsi="Book Antiqua" w:cs="Book Antiqua"/>
          <w:sz w:val="22"/>
          <w:szCs w:val="22"/>
        </w:rPr>
        <w:t>Mohammed</w:t>
      </w:r>
      <w:proofErr w:type="gramEnd"/>
      <w:r w:rsidR="00802DD2" w:rsidRPr="00802DD2">
        <w:rPr>
          <w:rFonts w:ascii="Book Antiqua" w:hAnsi="Book Antiqua" w:cs="Book Antiqua"/>
          <w:sz w:val="22"/>
          <w:szCs w:val="22"/>
        </w:rPr>
        <w:t xml:space="preserve"> Salman et al. (2024)</w:t>
      </w:r>
      <w:r w:rsidR="00CD35CC">
        <w:t xml:space="preserve"> f</w:t>
      </w:r>
      <w:r w:rsidR="00A12C1C">
        <w:t xml:space="preserve">ind that </w:t>
      </w:r>
      <w:r w:rsidR="00A12C1C">
        <w:rPr>
          <w:rFonts w:hint="eastAsia"/>
        </w:rPr>
        <w:t>i</w:t>
      </w:r>
      <w:r w:rsidR="00340DED" w:rsidRPr="00A75B15">
        <w:t>n a weakly coll</w:t>
      </w:r>
      <w:r>
        <w:t>is</w:t>
      </w:r>
      <w:r w:rsidR="00340DED" w:rsidRPr="00A75B15">
        <w:t>ional plasma with a single ion species, where the ion coll</w:t>
      </w:r>
      <w:r>
        <w:t>is</w:t>
      </w:r>
      <w:r w:rsidR="00340DED" w:rsidRPr="00A75B15">
        <w:t xml:space="preserve">ional mean free path </w:t>
      </w:r>
      <w:r>
        <w:t>is</w:t>
      </w:r>
      <w:r w:rsidR="00340DED" w:rsidRPr="00A75B15">
        <w:t xml:space="preserve"> significantly larger than the Debye length, a presheath develops in the plasma and ions are accelerated to the Bohm speed (ion sound speed) at the presheath-sheath edge</w:t>
      </w:r>
      <w:r w:rsidR="00A06D6C">
        <w:rPr>
          <w:rFonts w:hint="eastAsia"/>
        </w:rPr>
        <w:t>.</w:t>
      </w:r>
    </w:p>
    <w:p w14:paraId="49B3C2EC" w14:textId="433ED5B7" w:rsidR="00993784" w:rsidRPr="00A75B15" w:rsidRDefault="00993784" w:rsidP="00C37A3D">
      <w:pPr>
        <w:pStyle w:val="111"/>
        <w:rPr>
          <w:rFonts w:eastAsia="宋体"/>
          <w:sz w:val="20"/>
          <w:szCs w:val="20"/>
        </w:rPr>
      </w:pPr>
      <w:bookmarkStart w:id="11" w:name="_Toc21213242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1"/>
    </w:p>
    <w:p w14:paraId="25DF1FBB" w14:textId="194B9833" w:rsidR="00CA7712" w:rsidRPr="00A75B15" w:rsidRDefault="00CA7712" w:rsidP="00794CED">
      <w:pPr>
        <w:pStyle w:val="af"/>
      </w:pPr>
      <w:r w:rsidRPr="00A75B15">
        <w:t>In a weakly coll</w:t>
      </w:r>
      <w:r w:rsidR="00DC2D2B">
        <w:t>is</w:t>
      </w:r>
      <w:r w:rsidRPr="00A75B15">
        <w:t>ional plasma with a single ion species, where the ion coll</w:t>
      </w:r>
      <w:r w:rsidR="00DC2D2B">
        <w:t>is</w:t>
      </w:r>
      <w:r w:rsidRPr="00A75B15">
        <w:t>ional mean</w:t>
      </w:r>
      <w:r w:rsidR="00E6476D" w:rsidRPr="00A75B15">
        <w:t xml:space="preserve"> </w:t>
      </w:r>
      <w:r w:rsidRPr="00A75B15">
        <w:t xml:space="preserve">free path </w:t>
      </w:r>
      <w:r w:rsidR="00DC2D2B">
        <w:t>is</w:t>
      </w:r>
      <w:r w:rsidRPr="00A75B15">
        <w:t xml:space="preserve"> significantly larger than the Debye length, a presheath develops in the plasma and ions are accelerated to the Bohm speed (ion sound speed) at the presheath-sheath edge</w:t>
      </w:r>
      <w:r w:rsidR="006A2BD9">
        <w:t xml:space="preserve"> </w:t>
      </w:r>
      <w:r w:rsidR="006A2BD9">
        <w:fldChar w:fldCharType="begin"/>
      </w:r>
      <w:r w:rsidR="00802DD2">
        <w:instrText xml:space="preserve"> ADDIN EN.CITE &lt;EndNote&gt;&lt;Cite&gt;&lt;Author&gt;Hashim&lt;/Author&gt;&lt;Year&gt;2023&lt;/Year&gt;&lt;RecNum&gt;320&lt;/RecNum&gt;&lt;DisplayText&gt;(Hashim et al., 2023)&lt;/DisplayText&gt;&lt;record&gt;&lt;rec-number&gt;320&lt;/rec-number&gt;&lt;foreign-keys&gt;&lt;key app="EN" db-id="va9tsrfx2wdeawez2rlve9en95tzp9f5a5wp" timestamp="1726995266" guid="329d08f1-9bde-48cd-bb71-128ad60771bc"&gt;320&lt;/key&gt;&lt;/foreign-keys&gt;&lt;ref-type name="Book Section"&gt;5&lt;/ref-type&gt;&lt;contributors&gt;&lt;authors&gt;&lt;author&gt;Hashim, Mohamad Mohshein&lt;/author&gt;&lt;author&gt;Marsi, Noraini&lt;/author&gt;&lt;author&gt;Rus, Anika Zafiah Mohd&lt;/author&gt;&lt;author&gt;Sharom, Nur Sahira Marhaini&lt;/author&gt;&lt;author&gt;Said, Asmadi Md&lt;/author&gt;&lt;/authors&gt;&lt;secondary-authors&gt;&lt;author&gt;Ariffin, Ahmad Hamdan&lt;/author&gt;&lt;author&gt;Latif, Noradila Abdul&lt;/author&gt;&lt;author&gt;Mahmod, Muhammad Faisal bin&lt;/author&gt;&lt;author&gt;Mohamad, Zaleha Binti&lt;/author&gt;&lt;/secondary-authors&gt;&lt;/contributors&gt;&lt;titles&gt;&lt;title&gt;Natural Fiber of Palm Empty Fruit Bunches (PEFB) Reinforced Epoxy Resin as Polymer Composites&lt;/title&gt;&lt;secondary-title&gt;Structural Integrity and Monitoring for Composite Materials&lt;/secondary-title&gt;&lt;/titles&gt;&lt;pages&gt;213-242&lt;/pages&gt;&lt;dates&gt;&lt;year&gt;2023&lt;/year&gt;&lt;pub-dates&gt;&lt;date&gt;2023//&lt;/date&gt;&lt;/pub-dates&gt;&lt;/dates&gt;&lt;pub-location&gt;Singapore&lt;/pub-location&gt;&lt;publisher&gt;Springer Nature Singapore&lt;/publisher&gt;&lt;isbn&gt;978-981-19-6282-0&lt;/isbn&gt;&lt;urls&gt;&lt;related-urls&gt;&lt;url&gt;https://doi.org/10.1007/978-981-19-6282-0_14&lt;/url&gt;&lt;/related-urls&gt;&lt;/urls&gt;&lt;/record&gt;&lt;/Cite&gt;&lt;/EndNote&gt;</w:instrText>
      </w:r>
      <w:r w:rsidR="006A2BD9">
        <w:fldChar w:fldCharType="separate"/>
      </w:r>
      <w:r w:rsidR="00802DD2">
        <w:rPr>
          <w:noProof/>
        </w:rPr>
        <w:t>(</w:t>
      </w:r>
      <w:hyperlink w:anchor="_ENREF_3" w:tooltip="Hashim, 2023 #320" w:history="1">
        <w:r w:rsidR="00794CED" w:rsidRPr="00794CED">
          <w:rPr>
            <w:rStyle w:val="afb"/>
            <w:rFonts w:ascii="Book Antiqua" w:hAnsi="Book Antiqua" w:cs="Book Antiqua"/>
            <w:sz w:val="22"/>
            <w:szCs w:val="22"/>
          </w:rPr>
          <w:t>Hashim et al., 2023</w:t>
        </w:r>
      </w:hyperlink>
      <w:r w:rsidR="00802DD2">
        <w:rPr>
          <w:noProof/>
        </w:rPr>
        <w:t>)</w:t>
      </w:r>
      <w:r w:rsidR="006A2BD9">
        <w:fldChar w:fldCharType="end"/>
      </w:r>
      <w:r w:rsidRPr="00A75B15">
        <w:t>.</w:t>
      </w:r>
    </w:p>
    <w:p w14:paraId="41FB41FD" w14:textId="7CCC9C10" w:rsidR="00443D25" w:rsidRPr="00A75B15" w:rsidRDefault="00443D25" w:rsidP="008D065C">
      <w:pPr>
        <w:pStyle w:val="111"/>
        <w:rPr>
          <w:rFonts w:eastAsia="宋体"/>
        </w:rPr>
      </w:pPr>
      <w:bookmarkStart w:id="12" w:name="_Toc212132421"/>
      <w:r w:rsidRPr="00A75B15">
        <w:rPr>
          <w:rFonts w:eastAsia="宋体" w:hint="eastAsia"/>
        </w:rPr>
        <w:t>T</w:t>
      </w:r>
      <w:r w:rsidRPr="00A75B15">
        <w:rPr>
          <w:rFonts w:eastAsia="宋体"/>
        </w:rPr>
        <w:t>h</w:t>
      </w:r>
      <w:r w:rsidR="00DC2D2B">
        <w:rPr>
          <w:rFonts w:eastAsia="宋体"/>
        </w:rPr>
        <w:t>is</w:t>
      </w:r>
      <w:r w:rsidR="00383F14" w:rsidRPr="00A75B15">
        <w:rPr>
          <w:rFonts w:eastAsia="宋体"/>
        </w:rPr>
        <w:t xml:space="preserve"> </w:t>
      </w:r>
      <w:r w:rsidR="00DC2D2B">
        <w:rPr>
          <w:rFonts w:eastAsia="宋体"/>
        </w:rPr>
        <w:t>Is</w:t>
      </w:r>
      <w:r w:rsidR="00383F14" w:rsidRPr="00A75B15">
        <w:rPr>
          <w:rFonts w:eastAsia="宋体"/>
        </w:rPr>
        <w:t xml:space="preserve"> a Sub-section</w:t>
      </w:r>
      <w:bookmarkEnd w:id="12"/>
    </w:p>
    <w:p w14:paraId="4865370A" w14:textId="7126A997" w:rsidR="00A2204A" w:rsidRPr="00A75B15" w:rsidRDefault="00DC2D2B" w:rsidP="00794CED">
      <w:pPr>
        <w:pStyle w:val="af"/>
      </w:pPr>
      <w:r>
        <w:fldChar w:fldCharType="begin"/>
      </w:r>
      <w:r w:rsidR="00794CED">
        <w:instrText xml:space="preserve"> ADDIN EN.CITE &lt;EndNote&gt;&lt;Cite AuthorYear="1"&gt;&lt;Author&gt;Griesemer&lt;/Author&gt;&lt;Year&gt;2023&lt;/Year&gt;&lt;RecNum&gt;405&lt;/RecNum&gt;&lt;DisplayText&gt;Griesemer et al. (2023)&lt;/DisplayText&gt;&lt;record&gt;&lt;rec-number&gt;405&lt;/rec-number&gt;&lt;foreign-keys&gt;&lt;key app="EN" db-id="va9tsrfx2wdeawez2rlve9en95tzp9f5a5wp" timestamp="1726995459" guid="11026c88-b2f7-4466-9449-7b786cee45c2"&gt;405&lt;/key&gt;&lt;/foreign-keys&gt;&lt;ref-type name="Journal Article"&gt;17&lt;/ref-type&gt;&lt;contributors&gt;&lt;authors&gt;&lt;author&gt;Griesemer, Sean D.&lt;/author&gt;&lt;author&gt;Xia, Yi&lt;/author&gt;&lt;author&gt;Wolverton, Chris&lt;/author&gt;&lt;/authors&gt;&lt;/contributors&gt;&lt;titles&gt;&lt;title&gt;Accelerating the prediction of stable materials with machine learning&lt;/title&gt;&lt;secondary-title&gt;Nature Computational Science&lt;/secondary-title&gt;&lt;/titles&gt;&lt;periodical&gt;&lt;full-title&gt;Nature Computational Science&lt;/full-title&gt;&lt;/periodical&gt;&lt;pages&gt;934-945&lt;/pages&gt;&lt;volume&gt;3&lt;/volume&gt;&lt;section&gt;934&lt;/section&gt;&lt;dates&gt;&lt;year&gt;2023&lt;/year&gt;&lt;/dates&gt;&lt;isbn&gt;2662-8457&lt;/isbn&gt;&lt;urls&gt;&lt;/urls&gt;&lt;/record&gt;&lt;/Cite&gt;&lt;/EndNote&gt;</w:instrText>
      </w:r>
      <w:r>
        <w:fldChar w:fldCharType="end"/>
      </w:r>
      <w:hyperlink w:anchor="_ENREF_2" w:tooltip="Griesemer, 2023 #405" w:history="1">
        <w:r w:rsidR="00794CED" w:rsidRPr="00794CED">
          <w:rPr>
            <w:rStyle w:val="afb"/>
            <w:rFonts w:ascii="Book Antiqua" w:hAnsi="Book Antiqua" w:cs="Book Antiqua"/>
            <w:sz w:val="22"/>
            <w:szCs w:val="22"/>
          </w:rPr>
          <w:t>Griesemer et al. (2023)</w:t>
        </w:r>
      </w:hyperlink>
      <w:r w:rsidR="00802DD2" w:rsidRPr="00794CED">
        <w:rPr>
          <w:rFonts w:ascii="Book Antiqua" w:hAnsi="Book Antiqua" w:cs="Book Antiqua"/>
          <w:sz w:val="22"/>
          <w:szCs w:val="22"/>
        </w:rPr>
        <w:t>Griesemer et al. (</w:t>
      </w:r>
      <w:proofErr w:type="gramStart"/>
      <w:r w:rsidR="00802DD2" w:rsidRPr="00794CED">
        <w:rPr>
          <w:rFonts w:ascii="Book Antiqua" w:hAnsi="Book Antiqua" w:cs="Book Antiqua"/>
          <w:sz w:val="22"/>
          <w:szCs w:val="22"/>
        </w:rPr>
        <w:t>2023)</w:t>
      </w:r>
      <w:r w:rsidR="00802DD2" w:rsidRPr="00802DD2">
        <w:rPr>
          <w:rFonts w:ascii="Book Antiqua" w:hAnsi="Book Antiqua" w:cs="Book Antiqua"/>
          <w:sz w:val="22"/>
          <w:szCs w:val="22"/>
        </w:rPr>
        <w:t>Griesemer</w:t>
      </w:r>
      <w:proofErr w:type="gramEnd"/>
      <w:r w:rsidR="00802DD2" w:rsidRPr="00802DD2">
        <w:rPr>
          <w:rFonts w:ascii="Book Antiqua" w:hAnsi="Book Antiqua" w:cs="Book Antiqua"/>
          <w:sz w:val="22"/>
          <w:szCs w:val="22"/>
        </w:rPr>
        <w:t xml:space="preserve"> et al. (2023)</w:t>
      </w:r>
      <w:r w:rsidR="00CD35CC">
        <w:t xml:space="preserve"> </w:t>
      </w:r>
      <w:r w:rsidR="00CD35CC" w:rsidRPr="00CD35CC">
        <w:t>summarize the most recent advancements in applying ML methodologies in predicting materials stability, focusing particularly on predictions of zero- and finite-temperature stability.</w:t>
      </w:r>
      <w:r w:rsidR="00CD35CC">
        <w:t xml:space="preserve"> </w:t>
      </w:r>
      <w:r w:rsidR="00383F14" w:rsidRPr="00A75B15">
        <w:t>In a weakly coll</w:t>
      </w:r>
      <w:r>
        <w:t>is</w:t>
      </w:r>
      <w:r w:rsidR="00383F14" w:rsidRPr="00A75B15">
        <w:t>ional plasma with a single ion species, where the ion coll</w:t>
      </w:r>
      <w:r>
        <w:t>is</w:t>
      </w:r>
      <w:r w:rsidR="00383F14" w:rsidRPr="00A75B15">
        <w:t xml:space="preserve">ional mean free path </w:t>
      </w:r>
      <w:r>
        <w:t>is</w:t>
      </w:r>
      <w:r w:rsidR="00383F14" w:rsidRPr="00A75B15">
        <w:t xml:space="preserve"> significantly larger than the Debye length, a presheath develops in the plasma and ions are accelerated to the Bohm speed (ion sound speed) at the presheath-sheath edge</w:t>
      </w:r>
      <w:r w:rsidR="00FE2BA3">
        <w:t xml:space="preserve"> </w:t>
      </w:r>
      <w:r w:rsidR="008253D1">
        <w:fldChar w:fldCharType="begin"/>
      </w:r>
      <w:r w:rsidR="00802DD2">
        <w:instrText xml:space="preserve"> ADDIN EN.CITE &lt;EndNote&gt;&lt;Cite&gt;&lt;Author&gt;Sandeep&lt;/Author&gt;&lt;Year&gt;2020&lt;/Year&gt;&lt;RecNum&gt;323&lt;/RecNum&gt;&lt;DisplayText&gt;(Sandeep, 2020)&lt;/DisplayText&gt;&lt;record&gt;&lt;rec-number&gt;323&lt;/rec-number&gt;&lt;foreign-keys&gt;&lt;key app="EN" db-id="va9tsrfx2wdeawez2rlve9en95tzp9f5a5wp" timestamp="1726995268" guid="08b6b550-4bf8-41a5-8740-d0844fd7b54a"&gt;323&lt;/key&gt;&lt;/foreign-keys&gt;&lt;ref-type name="Conference Proceedings"&gt;10&lt;/ref-type&gt;&lt;contributors&gt;&lt;authors&gt;&lt;author&gt;Sandeep, K.&lt;/author&gt;&lt;/authors&gt;&lt;/contributors&gt;&lt;auth-address&gt;Dept. of Phys., St. Gregorios Coll., Kottarakkara, India&lt;/auth-address&gt;&lt;titles&gt;&lt;title&gt;Ionic transport properties of Mg2Ti2Zr5O16functional material&lt;/title&gt;&lt;secondary-title&gt;AIP Conference Proceedings&lt;/secondary-title&gt;&lt;/titles&gt;&lt;pages&gt;110002 (7 pp.)-110002 (7 pp.)&lt;/pages&gt;&lt;volume&gt;2270&lt;/volume&gt;&lt;dates&gt;&lt;year&gt;2020&lt;/year&gt;&lt;/dates&gt;&lt;isbn&gt;0094-243X&lt;/isbn&gt;&lt;accession-num&gt;INSPEC:20130046&lt;/accession-num&gt;&lt;work-type&gt;Conference Paper&amp;#xD;Journal Paper&lt;/work-type&gt;&lt;urls&gt;&lt;/urls&gt;&lt;access-date&gt;2020-12-11&lt;/access-date&gt;&lt;/record&gt;&lt;/Cite&gt;&lt;/EndNote&gt;</w:instrText>
      </w:r>
      <w:r w:rsidR="008253D1">
        <w:fldChar w:fldCharType="separate"/>
      </w:r>
      <w:r w:rsidR="00802DD2">
        <w:rPr>
          <w:noProof/>
        </w:rPr>
        <w:t>(</w:t>
      </w:r>
      <w:hyperlink w:anchor="_ENREF_6" w:tooltip="Sandeep, 2020 #323" w:history="1">
        <w:r w:rsidR="00794CED" w:rsidRPr="00794CED">
          <w:rPr>
            <w:rStyle w:val="afb"/>
            <w:rFonts w:ascii="Book Antiqua" w:hAnsi="Book Antiqua" w:cs="Book Antiqua"/>
            <w:sz w:val="22"/>
            <w:szCs w:val="22"/>
          </w:rPr>
          <w:t>Sandeep, 2020</w:t>
        </w:r>
      </w:hyperlink>
      <w:r w:rsidR="00802DD2">
        <w:rPr>
          <w:noProof/>
        </w:rPr>
        <w:t>)</w:t>
      </w:r>
      <w:r w:rsidR="008253D1">
        <w:fldChar w:fldCharType="end"/>
      </w:r>
      <w:r w:rsidR="00944D32" w:rsidRPr="00A75B15">
        <w:t>.</w:t>
      </w:r>
      <w:bookmarkStart w:id="13" w:name="Background_Theory"/>
      <w:bookmarkStart w:id="14" w:name="_bookmark2"/>
      <w:bookmarkEnd w:id="13"/>
      <w:bookmarkEnd w:id="14"/>
    </w:p>
    <w:p w14:paraId="1C58B392" w14:textId="74042067" w:rsidR="00437768" w:rsidRPr="00A75B15" w:rsidRDefault="00437768" w:rsidP="00B93B22">
      <w:pPr>
        <w:pStyle w:val="11"/>
        <w:rPr>
          <w:rFonts w:eastAsia="宋体"/>
        </w:rPr>
      </w:pPr>
      <w:bookmarkStart w:id="15" w:name="_Toc212132422"/>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15"/>
    </w:p>
    <w:p w14:paraId="11ED9CDE" w14:textId="093F29EC"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3A7A64C" w14:textId="7C2B914B" w:rsidR="00437768" w:rsidRPr="000D622C"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3</m:t>
              </m:r>
              <m:r>
                <m:rPr>
                  <m:sty m:val="p"/>
                </m:rPr>
                <w:rPr>
                  <w:rFonts w:ascii="Cambria Math" w:hAnsi="Cambria Math"/>
                  <w:iCs/>
                </w:rPr>
                <w:fldChar w:fldCharType="end"/>
              </m:r>
              <m:r>
                <m:rPr>
                  <m:sty m:val="p"/>
                </m:rPr>
                <w:rPr>
                  <w:rFonts w:ascii="Cambria Math" w:hAnsi="Cambria Math"/>
                </w:rPr>
                <m:t>)</m:t>
              </m:r>
            </m:e>
          </m:eqArr>
        </m:oMath>
      </m:oMathPara>
    </w:p>
    <w:p w14:paraId="31A38D8C" w14:textId="492E1E9A" w:rsidR="00437768" w:rsidRPr="00A75B15" w:rsidRDefault="00437768"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A7A08D3" w14:textId="6FFD5540" w:rsidR="00437768" w:rsidRPr="00A75B15"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4</m:t>
              </m:r>
              <m:r>
                <m:rPr>
                  <m:sty m:val="p"/>
                </m:rPr>
                <w:rPr>
                  <w:rFonts w:ascii="Cambria Math" w:hAnsi="Cambria Math"/>
                  <w:iCs/>
                </w:rPr>
                <w:fldChar w:fldCharType="end"/>
              </m:r>
              <m:r>
                <m:rPr>
                  <m:sty m:val="p"/>
                </m:rPr>
                <w:rPr>
                  <w:rFonts w:ascii="Cambria Math" w:hAnsi="Cambria Math"/>
                </w:rPr>
                <m:t>)</m:t>
              </m:r>
            </m:e>
          </m:eqArr>
        </m:oMath>
      </m:oMathPara>
    </w:p>
    <w:p w14:paraId="66B1861A" w14:textId="3AA8EF48" w:rsidR="00437768" w:rsidRPr="00A75B15" w:rsidRDefault="00437768" w:rsidP="00794CED">
      <w:pPr>
        <w:pStyle w:val="af"/>
      </w:pPr>
      <w:r w:rsidRPr="00A75B15">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w:t>
      </w:r>
      <w:r w:rsidRPr="00A75B15">
        <w:lastRenderedPageBreak/>
        <w:t>prescription of the velocities of individual ion species at the sheath edge. Two simple solutions are apparent. First, all ions reach the sheath edge with the same velocity, the ion sound speed of the system. Second, each ion species has its own Bohm speed at the sheath edge. Two s</w:t>
      </w:r>
      <w:r w:rsidR="004557BD">
        <w:fldChar w:fldCharType="begin"/>
      </w:r>
      <w:r w:rsidR="004557BD">
        <w:instrText xml:space="preserve">  </w:instrText>
      </w:r>
      <w:r w:rsidR="004557BD">
        <w:fldChar w:fldCharType="end"/>
      </w:r>
      <w:r w:rsidRPr="00A75B15">
        <w:t>imple solutions are apparent. First, all ions reach the sheath edge with the same velocity, the ion sound speed of the system. Second, each ion species has its own Bohm speed at the sheath edge.</w:t>
      </w:r>
    </w:p>
    <w:p w14:paraId="43729286" w14:textId="24A0D637" w:rsidR="00437768" w:rsidRPr="00A75B15" w:rsidRDefault="00437768" w:rsidP="00437768">
      <w:pPr>
        <w:pStyle w:val="111"/>
        <w:rPr>
          <w:rFonts w:eastAsia="宋体"/>
        </w:rPr>
      </w:pPr>
      <w:bookmarkStart w:id="16" w:name="_Toc212132423"/>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6"/>
    </w:p>
    <w:p w14:paraId="1D6BFAEB" w14:textId="1BF64444"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285D3D9" w14:textId="5C9E8417" w:rsidR="00437768" w:rsidRPr="00A75B15" w:rsidRDefault="00437768" w:rsidP="00437768">
      <w:pPr>
        <w:pStyle w:val="111"/>
        <w:rPr>
          <w:rFonts w:eastAsia="宋体"/>
        </w:rPr>
      </w:pPr>
      <w:bookmarkStart w:id="17" w:name="_Toc21213242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7"/>
    </w:p>
    <w:p w14:paraId="731D1ACC" w14:textId="011D19EE"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3E9A04B0" w14:textId="13AF8DD7" w:rsidR="00437768" w:rsidRPr="00A75B15" w:rsidRDefault="00437768" w:rsidP="00437768">
      <w:pPr>
        <w:pStyle w:val="111"/>
        <w:rPr>
          <w:rFonts w:eastAsia="宋体"/>
        </w:rPr>
      </w:pPr>
      <w:bookmarkStart w:id="18" w:name="_Toc212132425"/>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8"/>
    </w:p>
    <w:p w14:paraId="35B2A217" w14:textId="0E6F2134"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47DE6C6" w14:textId="25B30D58" w:rsidR="00D645D9" w:rsidRPr="00A75B15" w:rsidRDefault="00D645D9" w:rsidP="00D645D9">
      <w:pPr>
        <w:pStyle w:val="11"/>
        <w:rPr>
          <w:rFonts w:eastAsia="宋体"/>
        </w:rPr>
      </w:pPr>
      <w:bookmarkStart w:id="19" w:name="_Toc212132426"/>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19"/>
    </w:p>
    <w:p w14:paraId="7D0B0AB3" w14:textId="52566D97"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2BA66DE3" w14:textId="2F5AAABD" w:rsidR="00D645D9" w:rsidRPr="00A75B15"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5</m:t>
              </m:r>
              <m:r>
                <m:rPr>
                  <m:sty m:val="p"/>
                </m:rPr>
                <w:rPr>
                  <w:rFonts w:ascii="Cambria Math" w:hAnsi="Cambria Math"/>
                  <w:iCs/>
                </w:rPr>
                <w:fldChar w:fldCharType="end"/>
              </m:r>
              <m:r>
                <m:rPr>
                  <m:sty m:val="p"/>
                </m:rPr>
                <w:rPr>
                  <w:rFonts w:ascii="Cambria Math" w:hAnsi="Cambria Math"/>
                </w:rPr>
                <m:t>)</m:t>
              </m:r>
            </m:e>
          </m:eqArr>
        </m:oMath>
      </m:oMathPara>
    </w:p>
    <w:p w14:paraId="2AD276DB" w14:textId="4871E9FB" w:rsidR="00D645D9" w:rsidRPr="00A75B15" w:rsidRDefault="00D645D9"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7267DC8" w14:textId="18693D97" w:rsidR="00D645D9" w:rsidRPr="00A75B15"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6</m:t>
              </m:r>
              <m:r>
                <m:rPr>
                  <m:sty m:val="p"/>
                </m:rPr>
                <w:rPr>
                  <w:rFonts w:ascii="Cambria Math" w:hAnsi="Cambria Math"/>
                  <w:iCs/>
                </w:rPr>
                <w:fldChar w:fldCharType="end"/>
              </m:r>
              <m:r>
                <m:rPr>
                  <m:sty m:val="p"/>
                </m:rPr>
                <w:rPr>
                  <w:rFonts w:ascii="Cambria Math" w:hAnsi="Cambria Math"/>
                </w:rPr>
                <m:t>)</m:t>
              </m:r>
            </m:e>
          </m:eqArr>
        </m:oMath>
      </m:oMathPara>
    </w:p>
    <w:p w14:paraId="02FE9EE9" w14:textId="78DB1F53" w:rsidR="00D645D9" w:rsidRPr="00A75B15" w:rsidRDefault="00D645D9" w:rsidP="00794CED">
      <w:pPr>
        <w:pStyle w:val="af"/>
      </w:pPr>
      <w:r w:rsidRPr="00A75B15">
        <w:lastRenderedPageBreak/>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rPr>
          <w:rFonts w:hint="eastAsia"/>
        </w:rPr>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7D230B29" w14:textId="72C80A5C" w:rsidR="00D645D9" w:rsidRPr="00A75B15" w:rsidRDefault="00D645D9" w:rsidP="00D645D9">
      <w:pPr>
        <w:pStyle w:val="111"/>
        <w:rPr>
          <w:rFonts w:eastAsia="宋体"/>
        </w:rPr>
      </w:pPr>
      <w:bookmarkStart w:id="20" w:name="_Toc21213242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0"/>
    </w:p>
    <w:p w14:paraId="44701EC8" w14:textId="70D5C00C"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C59A504" w14:textId="0DB16FA9" w:rsidR="00D645D9" w:rsidRPr="00A75B15" w:rsidRDefault="00D645D9" w:rsidP="00D645D9">
      <w:pPr>
        <w:pStyle w:val="111"/>
        <w:rPr>
          <w:rFonts w:eastAsia="宋体"/>
        </w:rPr>
      </w:pPr>
      <w:bookmarkStart w:id="21" w:name="_Toc21213242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1"/>
    </w:p>
    <w:p w14:paraId="361C536F" w14:textId="0AD5FE1A"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7B9A003" w14:textId="5CEBD285" w:rsidR="00D645D9" w:rsidRPr="00A75B15" w:rsidRDefault="00D645D9" w:rsidP="00D645D9">
      <w:pPr>
        <w:pStyle w:val="111"/>
        <w:rPr>
          <w:rFonts w:eastAsia="宋体"/>
        </w:rPr>
      </w:pPr>
      <w:bookmarkStart w:id="22" w:name="_Toc212132429"/>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2"/>
    </w:p>
    <w:p w14:paraId="273C995D" w14:textId="49EBBA3D" w:rsidR="00D645D9"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362E198" w14:textId="77777777" w:rsidR="00DC2D2B" w:rsidRPr="00A75B15" w:rsidRDefault="00DC2D2B" w:rsidP="00794CED">
      <w:pPr>
        <w:pStyle w:val="af"/>
      </w:pPr>
    </w:p>
    <w:p w14:paraId="516A063F" w14:textId="77777777" w:rsidR="006A2878" w:rsidRDefault="006A2878" w:rsidP="00794CED">
      <w:pPr>
        <w:pStyle w:val="af"/>
        <w:sectPr w:rsidR="006A2878" w:rsidSect="006A2878">
          <w:headerReference w:type="even" r:id="rId17"/>
          <w:headerReference w:type="default" r:id="rId18"/>
          <w:headerReference w:type="first" r:id="rId19"/>
          <w:type w:val="oddPage"/>
          <w:pgSz w:w="11910" w:h="16840"/>
          <w:pgMar w:top="1985" w:right="1134" w:bottom="1701" w:left="1134" w:header="1701" w:footer="720" w:gutter="0"/>
          <w:pgNumType w:start="1"/>
          <w:cols w:space="720"/>
          <w:titlePg/>
          <w:docGrid w:linePitch="299"/>
        </w:sectPr>
      </w:pPr>
    </w:p>
    <w:p w14:paraId="526FE608" w14:textId="52F6F08E" w:rsidR="00A2204A" w:rsidRPr="00A75B15" w:rsidRDefault="00A2204A" w:rsidP="00386BE1">
      <w:pPr>
        <w:pStyle w:val="1"/>
        <w:rPr>
          <w:rFonts w:eastAsia="宋体"/>
        </w:rPr>
      </w:pPr>
      <w:bookmarkStart w:id="23" w:name="_Toc212132430"/>
      <w:r w:rsidRPr="00A75B15">
        <w:rPr>
          <w:rFonts w:eastAsia="宋体"/>
        </w:rPr>
        <w:lastRenderedPageBreak/>
        <w:t>Background Theory</w:t>
      </w:r>
      <w:bookmarkEnd w:id="23"/>
    </w:p>
    <w:p w14:paraId="4C3B85A9" w14:textId="3F9DA246" w:rsidR="00A2204A" w:rsidRPr="00A75B15" w:rsidRDefault="00A2204A" w:rsidP="00B93B22">
      <w:pPr>
        <w:pStyle w:val="11"/>
        <w:rPr>
          <w:rFonts w:eastAsia="宋体"/>
        </w:rPr>
      </w:pPr>
      <w:bookmarkStart w:id="24" w:name="_Toc212132431"/>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24"/>
    </w:p>
    <w:p w14:paraId="6ECA0D6A" w14:textId="72178B59" w:rsidR="00C37A3D" w:rsidRPr="00A75B15" w:rsidRDefault="00C37A3D" w:rsidP="00C37A3D">
      <w:pPr>
        <w:pStyle w:val="111"/>
        <w:rPr>
          <w:rFonts w:eastAsia="宋体"/>
        </w:rPr>
      </w:pPr>
      <w:bookmarkStart w:id="25" w:name="_Toc212132432"/>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5"/>
    </w:p>
    <w:p w14:paraId="58718E86" w14:textId="31BB28CE" w:rsidR="00C37A3D" w:rsidRPr="00A75B15" w:rsidRDefault="00C37A3D"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w:t>
      </w:r>
      <w:r w:rsidR="00E6476D" w:rsidRPr="00A75B15">
        <w:t xml:space="preserve"> </w:t>
      </w:r>
      <w:r w:rsidRPr="00A75B15">
        <w:t>length, a presheath develops in the plasma and ions are accelerated to the Bohm speed (ion sound speed) at the presheath-sheath edge.</w:t>
      </w:r>
    </w:p>
    <w:p w14:paraId="0C8ED137" w14:textId="3704081E" w:rsidR="009B0D49" w:rsidRDefault="009B0D49" w:rsidP="00794CED">
      <w:pPr>
        <w:pStyle w:val="af"/>
      </w:pPr>
      <w:r w:rsidRPr="00A75B15">
        <w:rPr>
          <w:noProof/>
        </w:rPr>
        <w:drawing>
          <wp:inline distT="0" distB="0" distL="0" distR="0" wp14:anchorId="4BF15D84" wp14:editId="059D7270">
            <wp:extent cx="2583692" cy="996177"/>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37ECF7B2" w14:textId="03D4F9BB" w:rsidR="009B0D49" w:rsidRPr="00A75B15" w:rsidRDefault="00386BE1" w:rsidP="00386BE1">
      <w:pPr>
        <w:pStyle w:val="aff"/>
        <w:rPr>
          <w:rFonts w:eastAsia="宋体"/>
        </w:rPr>
      </w:pPr>
      <w:bookmarkStart w:id="26" w:name="_Toc212131910"/>
      <w:r>
        <w:t xml:space="preserve">Figure </w:t>
      </w:r>
      <w:fldSimple w:instr=" STYLEREF 1 \s ">
        <w:r w:rsidR="00FC2162">
          <w:rPr>
            <w:noProof/>
          </w:rPr>
          <w:t>2</w:t>
        </w:r>
      </w:fldSimple>
      <w:r w:rsidR="00FC2162">
        <w:t>.</w:t>
      </w:r>
      <w:fldSimple w:instr=" SEQ Figure \* ARABIC \s 1 ">
        <w:r w:rsidR="00FC2162">
          <w:rPr>
            <w:noProof/>
          </w:rPr>
          <w:t>1</w:t>
        </w:r>
      </w:fldSimple>
      <w:r>
        <w:rPr>
          <w:rFonts w:hint="eastAsia"/>
          <w:lang w:eastAsia="zh-CN"/>
        </w:rPr>
        <w:t>:</w:t>
      </w:r>
      <w:r>
        <w:rPr>
          <w:noProof/>
        </w:rPr>
        <w:t xml:space="preserve"> </w:t>
      </w:r>
      <w:r w:rsidRPr="00154C22">
        <w:rPr>
          <w:noProof/>
        </w:rPr>
        <w:t>A</w:t>
      </w:r>
      <w:r w:rsidR="00BC74C5">
        <w:rPr>
          <w:noProof/>
        </w:rPr>
        <w:t>n</w:t>
      </w:r>
      <w:r w:rsidRPr="00154C22">
        <w:rPr>
          <w:noProof/>
        </w:rPr>
        <w:t xml:space="preserve"> example figure. </w:t>
      </w:r>
      <w:r w:rsidR="00805154" w:rsidRPr="00805154">
        <w:rPr>
          <w:noProof/>
        </w:rPr>
        <w:t xml:space="preserve">The </w:t>
      </w:r>
      <w:r w:rsidR="00805154" w:rsidRPr="00805154">
        <w:t>f</w:t>
      </w:r>
      <w:r w:rsidR="0023098F" w:rsidRPr="00805154">
        <w:t>igure caption should be put below the figure</w:t>
      </w:r>
      <w:r w:rsidR="00805154" w:rsidRPr="00805154">
        <w:t>.</w:t>
      </w:r>
      <w:bookmarkEnd w:id="26"/>
    </w:p>
    <w:p w14:paraId="17757DA1" w14:textId="6B752A2F" w:rsidR="00C37A3D" w:rsidRPr="00A75B15" w:rsidRDefault="00C37A3D" w:rsidP="00C37A3D">
      <w:pPr>
        <w:pStyle w:val="111"/>
        <w:rPr>
          <w:rFonts w:eastAsia="宋体"/>
        </w:rPr>
      </w:pPr>
      <w:bookmarkStart w:id="27" w:name="_Toc212132433"/>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7"/>
    </w:p>
    <w:p w14:paraId="0C150799" w14:textId="4DBE0D03" w:rsidR="00180632" w:rsidRPr="00A75B15" w:rsidRDefault="00C37A3D"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bookmarkStart w:id="28" w:name="Methodology"/>
      <w:bookmarkStart w:id="29" w:name="_bookmark7"/>
      <w:bookmarkEnd w:id="28"/>
      <w:bookmarkEnd w:id="29"/>
    </w:p>
    <w:p w14:paraId="39E55FE0" w14:textId="04BE83A6" w:rsidR="00C8015A" w:rsidRPr="00A75B15" w:rsidRDefault="00C8015A" w:rsidP="00C8015A">
      <w:pPr>
        <w:pStyle w:val="11"/>
        <w:rPr>
          <w:rFonts w:eastAsia="宋体"/>
        </w:rPr>
      </w:pPr>
      <w:bookmarkStart w:id="30" w:name="_Toc21213243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0"/>
    </w:p>
    <w:p w14:paraId="5701DE0D" w14:textId="572D0973" w:rsidR="00C8015A" w:rsidRPr="00C8015A" w:rsidRDefault="00C8015A" w:rsidP="003F2DBB">
      <w:pPr>
        <w:pStyle w:val="111"/>
        <w:rPr>
          <w:rFonts w:eastAsia="宋体"/>
        </w:rPr>
      </w:pPr>
      <w:bookmarkStart w:id="31" w:name="_Toc212132435"/>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1"/>
    </w:p>
    <w:p w14:paraId="7DB07388" w14:textId="22BBA231" w:rsidR="00C8015A" w:rsidRPr="00A75B15"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32765035" w14:textId="1B458257" w:rsidR="00C8015A" w:rsidRPr="00C8015A" w:rsidRDefault="00C8015A" w:rsidP="003F2DBB">
      <w:pPr>
        <w:pStyle w:val="111"/>
        <w:rPr>
          <w:rFonts w:eastAsia="宋体"/>
        </w:rPr>
      </w:pPr>
      <w:bookmarkStart w:id="32" w:name="_Toc212132436"/>
      <w:r w:rsidRPr="00C8015A">
        <w:rPr>
          <w:rFonts w:eastAsia="宋体"/>
        </w:rPr>
        <w:lastRenderedPageBreak/>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2"/>
    </w:p>
    <w:p w14:paraId="7FEFC8F5" w14:textId="5E868253" w:rsidR="00C8015A" w:rsidRPr="00A75B15"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4A446549" w14:textId="5D638B02" w:rsidR="00C8015A" w:rsidRPr="00C8015A" w:rsidRDefault="00C8015A" w:rsidP="003F2DBB">
      <w:pPr>
        <w:pStyle w:val="111"/>
        <w:rPr>
          <w:rFonts w:eastAsia="宋体"/>
        </w:rPr>
      </w:pPr>
      <w:bookmarkStart w:id="33" w:name="_Toc212132437"/>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3"/>
    </w:p>
    <w:p w14:paraId="3CEE804E" w14:textId="769AD242" w:rsidR="00C8015A"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3A9855DF" w14:textId="782AD3B7" w:rsidR="004A04EA" w:rsidRPr="00A75B15" w:rsidRDefault="004A04EA" w:rsidP="004A04EA">
      <w:pPr>
        <w:pStyle w:val="11"/>
        <w:rPr>
          <w:rFonts w:eastAsia="宋体"/>
        </w:rPr>
      </w:pPr>
      <w:bookmarkStart w:id="34" w:name="_Toc21213243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4"/>
    </w:p>
    <w:p w14:paraId="012331D8" w14:textId="3901A2AB" w:rsidR="004A04EA" w:rsidRPr="00A75B15" w:rsidRDefault="004A04EA" w:rsidP="004A04EA">
      <w:pPr>
        <w:pStyle w:val="111"/>
        <w:rPr>
          <w:rFonts w:eastAsia="宋体"/>
        </w:rPr>
      </w:pPr>
      <w:bookmarkStart w:id="35" w:name="_Toc212132439"/>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5"/>
    </w:p>
    <w:p w14:paraId="3E3BD92D" w14:textId="32456597" w:rsidR="004A04EA" w:rsidRPr="00A75B15"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0BF52ED" w14:textId="6D6F0ABC" w:rsidR="004A04EA" w:rsidRDefault="004A04EA" w:rsidP="00794CED">
      <w:pPr>
        <w:pStyle w:val="af"/>
      </w:pPr>
      <w:r w:rsidRPr="00A75B15">
        <w:rPr>
          <w:noProof/>
        </w:rPr>
        <w:drawing>
          <wp:inline distT="0" distB="0" distL="0" distR="0" wp14:anchorId="01703964" wp14:editId="495668A0">
            <wp:extent cx="2583692" cy="996177"/>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57FBC150" w14:textId="1FCDC54D" w:rsidR="00386BE1" w:rsidRPr="00386BE1" w:rsidRDefault="00386BE1" w:rsidP="00386BE1">
      <w:pPr>
        <w:pStyle w:val="aff"/>
        <w:rPr>
          <w:rFonts w:eastAsia="宋体"/>
          <w:b/>
        </w:rPr>
      </w:pPr>
      <w:bookmarkStart w:id="36" w:name="_Toc212131911"/>
      <w:r>
        <w:t xml:space="preserve">Figure </w:t>
      </w:r>
      <w:fldSimple w:instr=" STYLEREF 1 \s ">
        <w:r w:rsidR="00FC2162">
          <w:rPr>
            <w:noProof/>
          </w:rPr>
          <w:t>2</w:t>
        </w:r>
      </w:fldSimple>
      <w:r w:rsidR="00FC2162">
        <w:t>.</w:t>
      </w:r>
      <w:fldSimple w:instr=" SEQ Figure \* ARABIC \s 1 ">
        <w:r w:rsidR="00FC2162">
          <w:rPr>
            <w:noProof/>
          </w:rPr>
          <w:t>2</w:t>
        </w:r>
      </w:fldSimple>
      <w:r>
        <w:t xml:space="preserve">: </w:t>
      </w:r>
      <w:r w:rsidR="00BC74C5">
        <w:t>An example</w:t>
      </w:r>
      <w:r w:rsidRPr="00321ACA">
        <w:t xml:space="preserve"> figure</w:t>
      </w:r>
      <w:r w:rsidR="00805154">
        <w:t>.</w:t>
      </w:r>
      <w:bookmarkEnd w:id="36"/>
    </w:p>
    <w:p w14:paraId="76DD3220" w14:textId="6906627E" w:rsidR="004A04EA" w:rsidRPr="00A75B15" w:rsidRDefault="004A04EA" w:rsidP="004A04EA">
      <w:pPr>
        <w:pStyle w:val="111"/>
        <w:rPr>
          <w:rFonts w:eastAsia="宋体"/>
        </w:rPr>
      </w:pPr>
      <w:bookmarkStart w:id="37" w:name="_Toc212132440"/>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7"/>
    </w:p>
    <w:p w14:paraId="1ED8E259" w14:textId="1524B930" w:rsidR="004A04EA" w:rsidRPr="00A75B15"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114D5C6" w14:textId="36ADE715" w:rsidR="004A04EA" w:rsidRPr="00A75B15" w:rsidRDefault="004A04EA" w:rsidP="004A04EA">
      <w:pPr>
        <w:pStyle w:val="11"/>
        <w:rPr>
          <w:rFonts w:eastAsia="宋体"/>
        </w:rPr>
      </w:pPr>
      <w:bookmarkStart w:id="38" w:name="_Toc212132441"/>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8"/>
    </w:p>
    <w:p w14:paraId="6759CBB8" w14:textId="52B36EBD" w:rsidR="004A04EA" w:rsidRPr="00A75B15" w:rsidRDefault="004A04EA" w:rsidP="004A04EA">
      <w:pPr>
        <w:pStyle w:val="111"/>
        <w:rPr>
          <w:rFonts w:eastAsia="宋体"/>
        </w:rPr>
      </w:pPr>
      <w:bookmarkStart w:id="39" w:name="_Toc212132442"/>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9"/>
    </w:p>
    <w:p w14:paraId="7AE933EC" w14:textId="34F7DBC6" w:rsidR="004A04EA"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58A7DB1" w14:textId="77777777" w:rsidR="006C0987" w:rsidRPr="00A75B15" w:rsidRDefault="006C0987" w:rsidP="00794CED">
      <w:pPr>
        <w:pStyle w:val="af"/>
      </w:pPr>
    </w:p>
    <w:p w14:paraId="5F79DC05" w14:textId="77777777" w:rsidR="004A04EA" w:rsidRPr="00A75B15" w:rsidRDefault="004A04EA" w:rsidP="00794CED">
      <w:pPr>
        <w:pStyle w:val="af"/>
      </w:pPr>
      <w:r w:rsidRPr="00A75B15">
        <w:rPr>
          <w:noProof/>
        </w:rPr>
        <w:drawing>
          <wp:inline distT="0" distB="0" distL="0" distR="0" wp14:anchorId="28EC0D54" wp14:editId="02C8114F">
            <wp:extent cx="2583692" cy="996177"/>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06E34454" w14:textId="61BF948B" w:rsidR="004A04EA" w:rsidRPr="00A75B15" w:rsidRDefault="00386BE1" w:rsidP="00386BE1">
      <w:pPr>
        <w:pStyle w:val="aff"/>
        <w:rPr>
          <w:rFonts w:eastAsia="宋体"/>
        </w:rPr>
      </w:pPr>
      <w:bookmarkStart w:id="40" w:name="_Toc212131912"/>
      <w:r>
        <w:t xml:space="preserve">Figure </w:t>
      </w:r>
      <w:fldSimple w:instr=" STYLEREF 1 \s ">
        <w:r w:rsidR="00FC2162">
          <w:rPr>
            <w:noProof/>
          </w:rPr>
          <w:t>2</w:t>
        </w:r>
      </w:fldSimple>
      <w:r w:rsidR="00FC2162">
        <w:t>.</w:t>
      </w:r>
      <w:fldSimple w:instr=" SEQ Figure \* ARABIC \s 1 ">
        <w:r w:rsidR="00FC2162">
          <w:rPr>
            <w:noProof/>
          </w:rPr>
          <w:t>3</w:t>
        </w:r>
      </w:fldSimple>
      <w:r>
        <w:t xml:space="preserve">: </w:t>
      </w:r>
      <w:r w:rsidR="00BC74C5">
        <w:t>An example</w:t>
      </w:r>
      <w:r w:rsidRPr="003672E0">
        <w:t xml:space="preserve"> figure. Figure caption should be put below the figure.</w:t>
      </w:r>
      <w:bookmarkEnd w:id="40"/>
    </w:p>
    <w:p w14:paraId="57C0EC28" w14:textId="61533833" w:rsidR="004A04EA" w:rsidRPr="00A75B15" w:rsidRDefault="004A04EA" w:rsidP="004A04EA">
      <w:pPr>
        <w:pStyle w:val="111"/>
        <w:rPr>
          <w:rFonts w:eastAsia="宋体"/>
        </w:rPr>
      </w:pPr>
      <w:bookmarkStart w:id="41" w:name="_Toc212132443"/>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41"/>
    </w:p>
    <w:p w14:paraId="75D3D4D7" w14:textId="52CB46FA" w:rsidR="00C27DF0"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r w:rsidR="00C27DF0">
        <w:rPr>
          <w:rFonts w:hint="eastAsia"/>
        </w:rPr>
        <w:t>.</w:t>
      </w:r>
    </w:p>
    <w:p w14:paraId="789B1308" w14:textId="77777777" w:rsidR="00C27DF0" w:rsidRDefault="00C27DF0" w:rsidP="00794CED">
      <w:pPr>
        <w:pStyle w:val="af"/>
      </w:pPr>
    </w:p>
    <w:p w14:paraId="51A77F0F" w14:textId="77777777" w:rsidR="00C27DF0" w:rsidRDefault="00C27DF0" w:rsidP="00794CED">
      <w:pPr>
        <w:pStyle w:val="af"/>
        <w:sectPr w:rsidR="00C27DF0" w:rsidSect="006A2878">
          <w:type w:val="oddPage"/>
          <w:pgSz w:w="11910" w:h="16840"/>
          <w:pgMar w:top="1985" w:right="1134" w:bottom="1701" w:left="1134" w:header="1701" w:footer="720" w:gutter="0"/>
          <w:cols w:space="720"/>
          <w:titlePg/>
          <w:docGrid w:linePitch="299"/>
        </w:sectPr>
      </w:pPr>
    </w:p>
    <w:p w14:paraId="6932B055" w14:textId="53F62D20" w:rsidR="00E72B80" w:rsidRPr="00A75B15" w:rsidRDefault="000E0F5B" w:rsidP="00E32FC8">
      <w:pPr>
        <w:pStyle w:val="1"/>
        <w:rPr>
          <w:rFonts w:eastAsia="宋体"/>
        </w:rPr>
      </w:pPr>
      <w:bookmarkStart w:id="42" w:name="_Toc212132444"/>
      <w:r w:rsidRPr="00A75B15">
        <w:rPr>
          <w:rFonts w:eastAsia="宋体"/>
        </w:rPr>
        <w:lastRenderedPageBreak/>
        <w:t>Methodology</w:t>
      </w:r>
      <w:bookmarkEnd w:id="42"/>
    </w:p>
    <w:p w14:paraId="170EF484" w14:textId="3071576D" w:rsidR="00E72B80" w:rsidRPr="00A75B15" w:rsidRDefault="000E0F5B" w:rsidP="00B93B22">
      <w:pPr>
        <w:pStyle w:val="11"/>
        <w:rPr>
          <w:rFonts w:eastAsia="宋体"/>
        </w:rPr>
      </w:pPr>
      <w:bookmarkStart w:id="43" w:name="This_Is_a_Section"/>
      <w:bookmarkStart w:id="44" w:name="_bookmark8"/>
      <w:bookmarkStart w:id="45" w:name="_Toc212132445"/>
      <w:bookmarkEnd w:id="43"/>
      <w:bookmarkEnd w:id="4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45"/>
    </w:p>
    <w:p w14:paraId="33C721FA" w14:textId="38E0425F" w:rsidR="00E72B80" w:rsidRPr="00A75B15" w:rsidRDefault="000E0F5B" w:rsidP="00B93B22">
      <w:pPr>
        <w:pStyle w:val="11"/>
        <w:rPr>
          <w:rFonts w:eastAsia="宋体"/>
        </w:rPr>
      </w:pPr>
      <w:bookmarkStart w:id="46" w:name="This_Is_Another_Section"/>
      <w:bookmarkStart w:id="47" w:name="_bookmark9"/>
      <w:bookmarkStart w:id="48" w:name="_Toc212132446"/>
      <w:bookmarkEnd w:id="46"/>
      <w:bookmarkEnd w:id="4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Another Section</w:t>
      </w:r>
      <w:bookmarkEnd w:id="48"/>
    </w:p>
    <w:p w14:paraId="696B6FB7" w14:textId="1FBF0044" w:rsidR="00E72B80" w:rsidRPr="00A75B15" w:rsidRDefault="000E0F5B" w:rsidP="00E94A11">
      <w:pPr>
        <w:pStyle w:val="111"/>
        <w:rPr>
          <w:rFonts w:eastAsia="宋体"/>
        </w:rPr>
      </w:pPr>
      <w:bookmarkStart w:id="49" w:name="This_Is_a_Sub-section"/>
      <w:bookmarkStart w:id="50" w:name="_bookmark10"/>
      <w:bookmarkStart w:id="51" w:name="_Toc212132447"/>
      <w:bookmarkEnd w:id="49"/>
      <w:bookmarkEnd w:id="5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51"/>
    </w:p>
    <w:p w14:paraId="5E68228C" w14:textId="0A503FC4" w:rsidR="00E72B80" w:rsidRPr="00A75B15" w:rsidRDefault="000E0F5B" w:rsidP="00B93B22">
      <w:pPr>
        <w:pStyle w:val="11"/>
        <w:rPr>
          <w:rFonts w:eastAsia="宋体"/>
        </w:rPr>
      </w:pPr>
      <w:bookmarkStart w:id="52" w:name="This_Is_yet_Another_Section"/>
      <w:bookmarkStart w:id="53" w:name="_bookmark11"/>
      <w:bookmarkStart w:id="54" w:name="_Toc212132448"/>
      <w:bookmarkEnd w:id="52"/>
      <w:bookmarkEnd w:id="53"/>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yet Another Section</w:t>
      </w:r>
      <w:bookmarkEnd w:id="54"/>
    </w:p>
    <w:p w14:paraId="5C024F71" w14:textId="4CD3DCDA" w:rsidR="00E72B80" w:rsidRPr="00A75B15" w:rsidRDefault="000E0F5B" w:rsidP="00794CED">
      <w:pPr>
        <w:pStyle w:val="af"/>
      </w:pPr>
      <w:r w:rsidRPr="00A75B15">
        <w:t>Th</w:t>
      </w:r>
      <w:r w:rsidR="00DC2D2B">
        <w:t>is</w:t>
      </w:r>
      <w:r w:rsidRPr="00A75B15">
        <w:t xml:space="preserve"> </w:t>
      </w:r>
      <w:r w:rsidR="00DC2D2B">
        <w:t>is</w:t>
      </w:r>
      <w:r w:rsidRPr="00A75B15">
        <w:t xml:space="preserve"> a text about the main subject. It can be contained in more than one chapters. References can be cited either directly or indirectly as did</w:t>
      </w:r>
      <w:r w:rsidR="00DC2D2B">
        <w:t xml:space="preserve"> </w:t>
      </w:r>
      <w:r w:rsidR="00DC2D2B">
        <w:fldChar w:fldCharType="begin"/>
      </w:r>
      <w:r w:rsidR="00802DD2">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fldChar w:fldCharType="separate"/>
      </w:r>
      <w:r w:rsidR="00802DD2">
        <w:rPr>
          <w:noProof/>
        </w:rPr>
        <w:t>(</w:t>
      </w:r>
      <w:hyperlink w:anchor="_ENREF_1" w:tooltip="Fang, 2022 #502" w:history="1">
        <w:r w:rsidR="00794CED" w:rsidRPr="00794CED">
          <w:rPr>
            <w:rStyle w:val="afb"/>
            <w:rFonts w:ascii="Book Antiqua" w:hAnsi="Book Antiqua" w:cs="Book Antiqua"/>
            <w:sz w:val="22"/>
            <w:szCs w:val="22"/>
          </w:rPr>
          <w:t>Fang et al., 2022</w:t>
        </w:r>
      </w:hyperlink>
      <w:r w:rsidR="00802DD2">
        <w:rPr>
          <w:noProof/>
        </w:rPr>
        <w:t>)</w:t>
      </w:r>
      <w:r w:rsidR="00DC2D2B">
        <w:fldChar w:fldCharType="end"/>
      </w:r>
      <w:r w:rsidRPr="00A75B15">
        <w:t>. To have more than one reference in the reference l</w:t>
      </w:r>
      <w:r w:rsidR="00DC2D2B">
        <w:t>is</w:t>
      </w:r>
      <w:r w:rsidRPr="00A75B15">
        <w:t xml:space="preserve">t, I want to cite </w:t>
      </w:r>
      <w:hyperlink w:anchor="_bookmark18" w:history="1">
        <w:r w:rsidRPr="00A75B15">
          <w:t>Aydil and</w:t>
        </w:r>
      </w:hyperlink>
      <w:r w:rsidRPr="00A75B15">
        <w:t xml:space="preserve"> </w:t>
      </w:r>
      <w:hyperlink w:anchor="_bookmark18" w:history="1">
        <w:r w:rsidRPr="00A75B15">
          <w:t>Economou</w:t>
        </w:r>
      </w:hyperlink>
      <w:r w:rsidRPr="00A75B15">
        <w:t xml:space="preserve"> (</w:t>
      </w:r>
      <w:hyperlink w:anchor="_bookmark18" w:history="1">
        <w:r w:rsidRPr="00A75B15">
          <w:t>1992</w:t>
        </w:r>
      </w:hyperlink>
      <w:r w:rsidRPr="00A75B15">
        <w:t xml:space="preserve">) just for the demonstration. </w:t>
      </w:r>
    </w:p>
    <w:p w14:paraId="2D1727E2" w14:textId="7F03E944" w:rsidR="00C649E2" w:rsidRPr="00A75B15" w:rsidRDefault="00D645D9" w:rsidP="00794CED">
      <w:pPr>
        <w:pStyle w:val="af"/>
      </w:pPr>
      <w:r w:rsidRPr="00A75B15">
        <w:rPr>
          <w:noProof/>
        </w:rPr>
        <w:drawing>
          <wp:inline distT="0" distB="0" distL="0" distR="0" wp14:anchorId="5418CA71" wp14:editId="561B2AE4">
            <wp:extent cx="2583692" cy="99617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73D1385D" w14:textId="4AE149B1" w:rsidR="00BE74DA" w:rsidRDefault="00386BE1" w:rsidP="00386BE1">
      <w:pPr>
        <w:pStyle w:val="aff"/>
      </w:pPr>
      <w:bookmarkStart w:id="55" w:name="_Toc212131913"/>
      <w:r>
        <w:t xml:space="preserve">Figure </w:t>
      </w:r>
      <w:fldSimple w:instr=" STYLEREF 1 \s ">
        <w:r w:rsidR="00FC2162">
          <w:rPr>
            <w:noProof/>
          </w:rPr>
          <w:t>3</w:t>
        </w:r>
      </w:fldSimple>
      <w:r w:rsidR="00FC2162">
        <w:t>.</w:t>
      </w:r>
      <w:fldSimple w:instr=" SEQ Figure \* ARABIC \s 1 ">
        <w:r w:rsidR="00FC2162">
          <w:rPr>
            <w:noProof/>
          </w:rPr>
          <w:t>1</w:t>
        </w:r>
      </w:fldSimple>
      <w:r>
        <w:t xml:space="preserve">: </w:t>
      </w:r>
      <w:r w:rsidR="00BC74C5">
        <w:t>An example</w:t>
      </w:r>
      <w:r w:rsidRPr="00EA3C25">
        <w:t xml:space="preserve"> figure. Figure caption should be put below the figure.</w:t>
      </w:r>
      <w:bookmarkEnd w:id="55"/>
    </w:p>
    <w:p w14:paraId="2EC269AA" w14:textId="77777777" w:rsidR="00386BE1" w:rsidRPr="00386BE1" w:rsidRDefault="00386BE1" w:rsidP="00386BE1"/>
    <w:p w14:paraId="120BCAEA" w14:textId="65C1F3E6" w:rsidR="00D645D9" w:rsidRPr="00A75B15" w:rsidRDefault="00FC2162" w:rsidP="00FC2162">
      <w:pPr>
        <w:pStyle w:val="aff"/>
        <w:rPr>
          <w:rFonts w:eastAsia="宋体"/>
        </w:rPr>
      </w:pPr>
      <w:bookmarkStart w:id="56" w:name="_bookmark13"/>
      <w:bookmarkStart w:id="57" w:name="_Toc212131915"/>
      <w:bookmarkEnd w:id="56"/>
      <w:r>
        <w:t xml:space="preserve">Table </w:t>
      </w:r>
      <w:fldSimple w:instr=" STYLEREF 1 \s ">
        <w:r>
          <w:rPr>
            <w:noProof/>
          </w:rPr>
          <w:t>3</w:t>
        </w:r>
      </w:fldSimple>
      <w:r>
        <w:t>.</w:t>
      </w:r>
      <w:fldSimple w:instr=" SEQ Table \* ARABIC \s 1 ">
        <w:r>
          <w:rPr>
            <w:noProof/>
          </w:rPr>
          <w:t>1</w:t>
        </w:r>
      </w:fldSimple>
      <w:r>
        <w:t xml:space="preserve">: </w:t>
      </w:r>
      <w:r w:rsidRPr="00ED6957">
        <w:t xml:space="preserve">An example table. </w:t>
      </w:r>
      <w:r w:rsidR="00805154" w:rsidRPr="00805154">
        <w:rPr>
          <w:rFonts w:eastAsia="宋体"/>
          <w:iCs/>
          <w:lang w:eastAsia="zh-CN"/>
        </w:rPr>
        <w:t xml:space="preserve">The </w:t>
      </w:r>
      <w:r w:rsidR="00805154" w:rsidRPr="00805154">
        <w:t>t</w:t>
      </w:r>
      <w:r w:rsidRPr="00805154">
        <w:t>able caption should be put above the table.</w:t>
      </w:r>
      <w:bookmarkEnd w:id="57"/>
    </w:p>
    <w:tbl>
      <w:tblPr>
        <w:tblStyle w:val="TableNormal"/>
        <w:tblW w:w="0" w:type="auto"/>
        <w:tblInd w:w="3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942"/>
      </w:tblGrid>
      <w:tr w:rsidR="00E72B80" w:rsidRPr="00A75B15" w14:paraId="0126C638" w14:textId="77777777">
        <w:trPr>
          <w:trHeight w:val="237"/>
        </w:trPr>
        <w:tc>
          <w:tcPr>
            <w:tcW w:w="954" w:type="dxa"/>
          </w:tcPr>
          <w:p w14:paraId="1080DAB0" w14:textId="77777777" w:rsidR="00E72B80" w:rsidRPr="00A75B15" w:rsidRDefault="000E0F5B" w:rsidP="008D065C">
            <w:pPr>
              <w:pStyle w:val="TableParagraph"/>
              <w:ind w:left="83"/>
              <w:rPr>
                <w:rFonts w:ascii="Times New Roman" w:eastAsia="宋体" w:hAnsi="Times New Roman"/>
                <w:sz w:val="20"/>
              </w:rPr>
            </w:pPr>
            <w:r w:rsidRPr="00A75B15">
              <w:rPr>
                <w:rFonts w:ascii="Times New Roman" w:eastAsia="宋体" w:hAnsi="Times New Roman"/>
                <w:sz w:val="20"/>
              </w:rPr>
              <w:t>Date</w:t>
            </w:r>
          </w:p>
        </w:tc>
        <w:tc>
          <w:tcPr>
            <w:tcW w:w="942" w:type="dxa"/>
          </w:tcPr>
          <w:p w14:paraId="3A5244D1" w14:textId="77777777" w:rsidR="00E72B80" w:rsidRPr="00A75B15" w:rsidRDefault="000E0F5B" w:rsidP="008D065C">
            <w:pPr>
              <w:pStyle w:val="TableParagraph"/>
              <w:ind w:left="81" w:right="73"/>
              <w:rPr>
                <w:rFonts w:ascii="Times New Roman" w:eastAsia="宋体" w:hAnsi="Times New Roman"/>
                <w:sz w:val="20"/>
              </w:rPr>
            </w:pPr>
            <w:r w:rsidRPr="00A75B15">
              <w:rPr>
                <w:rFonts w:ascii="Times New Roman" w:eastAsia="宋体" w:hAnsi="Times New Roman"/>
                <w:sz w:val="20"/>
              </w:rPr>
              <w:t>Number</w:t>
            </w:r>
          </w:p>
        </w:tc>
      </w:tr>
      <w:tr w:rsidR="00E72B80" w:rsidRPr="00A75B15" w14:paraId="74A5F0BF" w14:textId="77777777">
        <w:trPr>
          <w:trHeight w:val="237"/>
        </w:trPr>
        <w:tc>
          <w:tcPr>
            <w:tcW w:w="954" w:type="dxa"/>
          </w:tcPr>
          <w:p w14:paraId="478EFFF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Monday</w:t>
            </w:r>
          </w:p>
        </w:tc>
        <w:tc>
          <w:tcPr>
            <w:tcW w:w="942" w:type="dxa"/>
          </w:tcPr>
          <w:p w14:paraId="53FEE50C"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1</w:t>
            </w:r>
          </w:p>
        </w:tc>
      </w:tr>
      <w:tr w:rsidR="00E72B80" w:rsidRPr="00A75B15" w14:paraId="553CFC9C" w14:textId="77777777">
        <w:trPr>
          <w:trHeight w:val="237"/>
        </w:trPr>
        <w:tc>
          <w:tcPr>
            <w:tcW w:w="954" w:type="dxa"/>
          </w:tcPr>
          <w:p w14:paraId="1D11C51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Tuesday</w:t>
            </w:r>
          </w:p>
        </w:tc>
        <w:tc>
          <w:tcPr>
            <w:tcW w:w="942" w:type="dxa"/>
          </w:tcPr>
          <w:p w14:paraId="4DC337B5"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2</w:t>
            </w:r>
          </w:p>
        </w:tc>
      </w:tr>
    </w:tbl>
    <w:p w14:paraId="7BE0D969" w14:textId="05568A13" w:rsidR="00D645D9" w:rsidRPr="00A75B15" w:rsidRDefault="00D645D9" w:rsidP="00D645D9">
      <w:pPr>
        <w:pStyle w:val="11"/>
        <w:rPr>
          <w:rFonts w:eastAsia="宋体"/>
        </w:rPr>
      </w:pPr>
      <w:bookmarkStart w:id="58" w:name="Conclusions_and_Outlook"/>
      <w:bookmarkStart w:id="59" w:name="_bookmark14"/>
      <w:bookmarkStart w:id="60" w:name="_Toc212132449"/>
      <w:bookmarkEnd w:id="58"/>
      <w:bookmarkEnd w:id="59"/>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60"/>
    </w:p>
    <w:p w14:paraId="7C0194DD" w14:textId="29286E84"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3B8EF13" w14:textId="1E9F5DF7" w:rsidR="00D645D9" w:rsidRPr="000D622C"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,#(3.</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1</m:t>
              </m:r>
              <m:r>
                <m:rPr>
                  <m:sty m:val="p"/>
                </m:rPr>
                <w:rPr>
                  <w:rFonts w:ascii="Cambria Math" w:hAnsi="Cambria Math"/>
                  <w:iCs/>
                </w:rPr>
                <w:fldChar w:fldCharType="end"/>
              </m:r>
              <m:r>
                <m:rPr>
                  <m:sty m:val="p"/>
                </m:rPr>
                <w:rPr>
                  <w:rFonts w:ascii="Cambria Math" w:hAnsi="Cambria Math"/>
                </w:rPr>
                <m:t>)</m:t>
              </m:r>
            </m:e>
          </m:eqArr>
        </m:oMath>
      </m:oMathPara>
    </w:p>
    <w:p w14:paraId="48B8916E" w14:textId="218985C0" w:rsidR="00D645D9" w:rsidRPr="00F34920" w:rsidRDefault="00D645D9" w:rsidP="00794CED">
      <w:pPr>
        <w:pStyle w:val="af"/>
      </w:pPr>
      <w:r w:rsidRPr="00F34920">
        <w:t xml:space="preserve">where </w:t>
      </w:r>
      <m:oMath>
        <m:sSub>
          <m:sSubPr>
            <m:ctrlPr>
              <w:rPr>
                <w:rFonts w:ascii="Cambria Math" w:hAnsi="Cambria Math"/>
              </w:rPr>
            </m:ctrlPr>
          </m:sSubPr>
          <m:e>
            <m:r>
              <w:rPr>
                <w:rFonts w:ascii="Cambria Math" w:hAnsi="Cambria Math"/>
              </w:rPr>
              <m:t>T</m:t>
            </m:r>
          </m:e>
          <m:sub>
            <m:r>
              <w:rPr>
                <w:rFonts w:ascii="Cambria Math" w:hAnsi="Cambria Math"/>
              </w:rPr>
              <m:t>e</m:t>
            </m:r>
          </m:sub>
        </m:sSub>
      </m:oMath>
      <w:r w:rsidRPr="00F34920">
        <w:t xml:space="preserve"> </w:t>
      </w:r>
      <w:r w:rsidR="00DC2D2B">
        <w:t>is</w:t>
      </w:r>
      <w:r w:rsidRPr="00F34920">
        <w:t xml:space="preserve"> the electron temperature and </w:t>
      </w:r>
      <m:oMath>
        <m:r>
          <w:rPr>
            <w:rFonts w:ascii="Cambria Math" w:hAnsi="Cambria Math"/>
          </w:rPr>
          <m:t>M</m:t>
        </m:r>
      </m:oMath>
      <w:r w:rsidRPr="00F34920">
        <w:t xml:space="preserve"> </w:t>
      </w:r>
      <w:r w:rsidR="00DC2D2B">
        <w:t>is</w:t>
      </w:r>
      <w:r w:rsidRPr="00F34920">
        <w:t xml:space="preserve"> the ion mass. Th</w:t>
      </w:r>
      <w:r w:rsidR="00DC2D2B">
        <w:t>is</w:t>
      </w:r>
      <w:r w:rsidRPr="00F34920">
        <w:t xml:space="preserve"> condition </w:t>
      </w:r>
      <w:r w:rsidR="00DC2D2B">
        <w:t>is</w:t>
      </w:r>
      <w:r w:rsidRPr="00F34920">
        <w:t xml:space="preserve"> commonly referred to as the Bohm criterion. For multiple-ion species a generalized Bohm criterion has been derived by</w:t>
      </w:r>
      <w:r w:rsidR="00DC2D2B">
        <w:t xml:space="preserve"> </w:t>
      </w:r>
      <w:r w:rsidR="00DC2D2B">
        <w:fldChar w:fldCharType="begin"/>
      </w:r>
      <w:r w:rsidR="00794CED">
        <w:instrText xml:space="preserve"> ADDIN EN.CITE &lt;EndNote&gt;&lt;Cite AuthorYear="1"&gt;&lt;Author&gt;Fang&lt;/Author&gt;&lt;Year&gt;2022&lt;/Year&gt;&lt;RecNum&gt;502&lt;/RecNum&gt;&lt;DisplayText&gt;Fang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fldChar w:fldCharType="end"/>
      </w:r>
      <w:hyperlink w:anchor="_ENREF_1" w:tooltip="Fang, 2022 #502" w:history="1">
        <w:r w:rsidR="00794CED" w:rsidRPr="00794CED">
          <w:rPr>
            <w:rStyle w:val="afb"/>
            <w:rFonts w:ascii="Book Antiqua" w:hAnsi="Book Antiqua" w:cs="Book Antiqua"/>
            <w:sz w:val="22"/>
            <w:szCs w:val="22"/>
          </w:rPr>
          <w:t>Fang et al. (2022)</w:t>
        </w:r>
      </w:hyperlink>
      <w:r w:rsidR="00802DD2" w:rsidRPr="00794CED">
        <w:rPr>
          <w:rFonts w:ascii="Book Antiqua" w:hAnsi="Book Antiqua" w:cs="Book Antiqua"/>
          <w:sz w:val="22"/>
          <w:szCs w:val="22"/>
        </w:rPr>
        <w:t>Fang et al. (2022)</w:t>
      </w:r>
      <w:r w:rsidR="00802DD2" w:rsidRPr="00802DD2">
        <w:rPr>
          <w:rFonts w:ascii="Book Antiqua" w:hAnsi="Book Antiqua" w:cs="Book Antiqua"/>
          <w:sz w:val="22"/>
          <w:szCs w:val="22"/>
        </w:rPr>
        <w:t>Fang et al. (2022)</w:t>
      </w:r>
      <w:r w:rsidRPr="00F34920">
        <w:t>:</w:t>
      </w:r>
    </w:p>
    <w:p w14:paraId="6BB00785" w14:textId="5E0A9AF5" w:rsidR="00D645D9" w:rsidRPr="000D622C"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m:t>
              </m:r>
              <m:d>
                <m:dPr>
                  <m:ctrlPr>
                    <w:rPr>
                      <w:rFonts w:ascii="Cambria Math" w:hAnsi="Cambria Math"/>
                    </w:rPr>
                  </m:ctrlPr>
                </m:dPr>
                <m:e>
                  <m:r>
                    <m:rPr>
                      <m:sty m:val="p"/>
                    </m:rPr>
                    <w:rPr>
                      <w:rFonts w:ascii="Cambria Math" w:hAnsi="Cambria Math"/>
                    </w:rPr>
                    <m:t>3.</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e>
              </m:d>
            </m:e>
          </m:eqArr>
        </m:oMath>
      </m:oMathPara>
    </w:p>
    <w:p w14:paraId="5B1D5BFF" w14:textId="23CEE3B8" w:rsidR="00D645D9" w:rsidRPr="00F34920" w:rsidRDefault="00D645D9" w:rsidP="00794CED">
      <w:pPr>
        <w:pStyle w:val="af"/>
      </w:pPr>
      <w:r w:rsidRPr="00F34920">
        <w:t xml:space="preserve">where the sum </w:t>
      </w:r>
      <w:r w:rsidR="00DC2D2B">
        <w:t>is</w:t>
      </w:r>
      <w:r w:rsidRPr="00F34920">
        <w:t xml:space="preserve"> over the number of ion species, </w:t>
      </w:r>
      <m:oMath>
        <m:sSub>
          <m:sSubPr>
            <m:ctrlPr>
              <w:rPr>
                <w:rFonts w:ascii="Cambria Math" w:hAnsi="Cambria Math"/>
              </w:rPr>
            </m:ctrlPr>
          </m:sSubPr>
          <m:e>
            <m:r>
              <w:rPr>
                <w:rFonts w:ascii="Cambria Math" w:hAnsi="Cambria Math"/>
              </w:rPr>
              <m:t>u</m:t>
            </m:r>
          </m:e>
          <m:sub>
            <m:r>
              <w:rPr>
                <w:rFonts w:ascii="Cambria Math" w:hAnsi="Cambria Math"/>
              </w:rPr>
              <m:t>j</m:t>
            </m:r>
          </m:sub>
        </m:sSub>
      </m:oMath>
      <w:r w:rsidRPr="00F34920">
        <w:t xml:space="preserve"> </w:t>
      </w:r>
      <w:r w:rsidR="00DC2D2B">
        <w:t>is</w:t>
      </w:r>
      <w:r w:rsidRPr="00F34920">
        <w:t xml:space="preserve"> the ion drift velocity at the presheath-sheath edge, </w:t>
      </w:r>
      <m:oMath>
        <m:sSub>
          <m:sSubPr>
            <m:ctrlPr>
              <w:rPr>
                <w:rFonts w:ascii="Cambria Math" w:hAnsi="Cambria Math"/>
              </w:rPr>
            </m:ctrlPr>
          </m:sSubPr>
          <m:e>
            <m:r>
              <w:rPr>
                <w:rFonts w:ascii="Cambria Math" w:hAnsi="Cambria Math"/>
              </w:rPr>
              <m:t>n</m:t>
            </m:r>
          </m:e>
          <m:sub>
            <m:r>
              <w:rPr>
                <w:rFonts w:ascii="Cambria Math" w:hAnsi="Cambria Math"/>
              </w:rPr>
              <m:t>j</m:t>
            </m:r>
          </m:sub>
        </m:sSub>
      </m:oMath>
      <w:r w:rsidRPr="00F34920">
        <w:rPr>
          <w:rFonts w:hint="eastAsia"/>
        </w:rPr>
        <w:t xml:space="preserve"> </w:t>
      </w:r>
      <w:r w:rsidR="00DC2D2B">
        <w:t>is</w:t>
      </w:r>
      <w:r w:rsidRPr="00F34920">
        <w:t xml:space="preserve"> the ion density,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F34920">
        <w:t xml:space="preserve"> </w:t>
      </w:r>
      <w:r w:rsidR="00DC2D2B">
        <w:t>is</w:t>
      </w:r>
      <w:r w:rsidRPr="00F34920">
        <w:t xml:space="preserve"> the electrons density, and the equality </w:t>
      </w:r>
      <w:r w:rsidR="00DC2D2B">
        <w:t>is</w:t>
      </w:r>
      <w:r w:rsidRPr="00F34920">
        <w:t xml:space="preserve"> usually assumed. However, th</w:t>
      </w:r>
      <w:r w:rsidR="00DC2D2B">
        <w:t>is</w:t>
      </w:r>
      <w:r w:rsidRPr="00F34920">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105F2805" w14:textId="1C1FBD88" w:rsidR="00D645D9" w:rsidRPr="00A75B15" w:rsidRDefault="00D645D9" w:rsidP="00D645D9">
      <w:pPr>
        <w:pStyle w:val="111"/>
        <w:rPr>
          <w:rFonts w:eastAsia="宋体"/>
        </w:rPr>
      </w:pPr>
      <w:bookmarkStart w:id="61" w:name="_Toc21213245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1"/>
    </w:p>
    <w:p w14:paraId="2D8F0E40" w14:textId="263CA565"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4227D32" w14:textId="7A09498E" w:rsidR="00D645D9" w:rsidRPr="00A75B15" w:rsidRDefault="00D645D9" w:rsidP="00D645D9">
      <w:pPr>
        <w:pStyle w:val="111"/>
        <w:rPr>
          <w:rFonts w:eastAsia="宋体"/>
        </w:rPr>
      </w:pPr>
      <w:bookmarkStart w:id="62" w:name="_Toc212132451"/>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2"/>
    </w:p>
    <w:p w14:paraId="1A29E01A" w14:textId="19D8D564"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386FF5D" w14:textId="085D3F7C" w:rsidR="00D645D9" w:rsidRPr="00A75B15" w:rsidRDefault="00D645D9" w:rsidP="00D645D9">
      <w:pPr>
        <w:pStyle w:val="111"/>
        <w:rPr>
          <w:rFonts w:eastAsia="宋体"/>
        </w:rPr>
      </w:pPr>
      <w:bookmarkStart w:id="63" w:name="_Toc212132452"/>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3"/>
    </w:p>
    <w:p w14:paraId="6610FD31" w14:textId="1E4CC215" w:rsidR="0024380B"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ABCEF21" w14:textId="3EC18CBF" w:rsidR="009B0D49" w:rsidRDefault="009B0D49" w:rsidP="00794CED">
      <w:pPr>
        <w:pStyle w:val="af"/>
      </w:pPr>
      <w:r w:rsidRPr="00A75B15">
        <w:rPr>
          <w:noProof/>
        </w:rPr>
        <w:lastRenderedPageBreak/>
        <w:drawing>
          <wp:inline distT="0" distB="0" distL="0" distR="0" wp14:anchorId="5B68980C" wp14:editId="569DE983">
            <wp:extent cx="2583692" cy="996177"/>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3358" cy="1011471"/>
                    </a:xfrm>
                    <a:prstGeom prst="rect">
                      <a:avLst/>
                    </a:prstGeom>
                  </pic:spPr>
                </pic:pic>
              </a:graphicData>
            </a:graphic>
          </wp:inline>
        </w:drawing>
      </w:r>
    </w:p>
    <w:p w14:paraId="5B812DB6" w14:textId="7FA89DA3" w:rsidR="001E1E12" w:rsidRDefault="00FC2162" w:rsidP="001E1E12">
      <w:pPr>
        <w:pStyle w:val="aff"/>
      </w:pPr>
      <w:bookmarkStart w:id="64" w:name="_Toc212131914"/>
      <w:r>
        <w:t xml:space="preserve">Figure </w:t>
      </w:r>
      <w:fldSimple w:instr=" STYLEREF 1 \s ">
        <w:r>
          <w:rPr>
            <w:noProof/>
          </w:rPr>
          <w:t>3</w:t>
        </w:r>
      </w:fldSimple>
      <w:r>
        <w:t>.</w:t>
      </w:r>
      <w:fldSimple w:instr=" SEQ Figure \* ARABIC \s 1 ">
        <w:r>
          <w:rPr>
            <w:noProof/>
          </w:rPr>
          <w:t>2</w:t>
        </w:r>
      </w:fldSimple>
      <w:r>
        <w:t xml:space="preserve">: </w:t>
      </w:r>
      <w:r w:rsidR="00BC74C5">
        <w:t>An example</w:t>
      </w:r>
      <w:r w:rsidRPr="00A63B40">
        <w:t xml:space="preserve"> figure. Figure caption should be put below the figure.</w:t>
      </w:r>
      <w:bookmarkEnd w:id="64"/>
    </w:p>
    <w:p w14:paraId="2674C229" w14:textId="77777777" w:rsidR="00C27DF0" w:rsidRDefault="00C27DF0" w:rsidP="00C27DF0"/>
    <w:p w14:paraId="50F19380" w14:textId="77777777" w:rsidR="00C27DF0" w:rsidRDefault="00C27DF0" w:rsidP="00C27DF0"/>
    <w:p w14:paraId="4AA9C798" w14:textId="77777777" w:rsidR="00C27DF0" w:rsidRDefault="00C27DF0" w:rsidP="00C27DF0"/>
    <w:p w14:paraId="522177A7" w14:textId="4EE88E59" w:rsidR="00C27DF0" w:rsidRDefault="00C27DF0" w:rsidP="00C27DF0">
      <w:pPr>
        <w:sectPr w:rsidR="00C27DF0" w:rsidSect="00C27DF0">
          <w:type w:val="oddPage"/>
          <w:pgSz w:w="11910" w:h="16840"/>
          <w:pgMar w:top="1985" w:right="1134" w:bottom="1701" w:left="1134" w:header="1701" w:footer="720" w:gutter="0"/>
          <w:cols w:space="720"/>
          <w:titlePg/>
          <w:docGrid w:linePitch="299"/>
        </w:sectPr>
      </w:pPr>
    </w:p>
    <w:p w14:paraId="59656CC2" w14:textId="057C86A1" w:rsidR="00E72B80" w:rsidRPr="00A75B15" w:rsidRDefault="000E0F5B" w:rsidP="00386BE1">
      <w:pPr>
        <w:pStyle w:val="1"/>
        <w:rPr>
          <w:rFonts w:eastAsia="宋体"/>
        </w:rPr>
      </w:pPr>
      <w:bookmarkStart w:id="65" w:name="_Toc212132453"/>
      <w:r w:rsidRPr="00A75B15">
        <w:rPr>
          <w:rFonts w:eastAsia="宋体"/>
        </w:rPr>
        <w:lastRenderedPageBreak/>
        <w:t>Conclusions and Outlook</w:t>
      </w:r>
      <w:bookmarkEnd w:id="65"/>
    </w:p>
    <w:p w14:paraId="230A332F" w14:textId="77777777" w:rsidR="00E72B80" w:rsidRPr="00A75B15" w:rsidRDefault="000E0F5B" w:rsidP="00B93B22">
      <w:pPr>
        <w:pStyle w:val="11"/>
        <w:rPr>
          <w:rFonts w:eastAsia="宋体"/>
        </w:rPr>
      </w:pPr>
      <w:bookmarkStart w:id="66" w:name="Conclusions"/>
      <w:bookmarkStart w:id="67" w:name="_bookmark15"/>
      <w:bookmarkStart w:id="68" w:name="_Toc212132454"/>
      <w:bookmarkEnd w:id="66"/>
      <w:bookmarkEnd w:id="67"/>
      <w:r w:rsidRPr="00A75B15">
        <w:rPr>
          <w:rFonts w:eastAsia="宋体"/>
        </w:rPr>
        <w:t>Conclusions</w:t>
      </w:r>
      <w:bookmarkEnd w:id="68"/>
    </w:p>
    <w:p w14:paraId="038D93DA" w14:textId="77622E3B" w:rsidR="007031BC" w:rsidRPr="00A75B15" w:rsidRDefault="000E0F5B"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sidR="007031BC">
        <w:rPr>
          <w:rFonts w:hint="eastAsia"/>
        </w:rPr>
        <w:t xml:space="preserve"> </w:t>
      </w:r>
      <w:r w:rsidR="00C8015A" w:rsidRPr="00A75B15">
        <w:t>Conclusions: Th</w:t>
      </w:r>
      <w:r w:rsidR="00DC2D2B">
        <w:t>is</w:t>
      </w:r>
      <w:r w:rsidR="00C8015A" w:rsidRPr="00A75B15">
        <w:t xml:space="preserve"> </w:t>
      </w:r>
      <w:r w:rsidR="00DC2D2B">
        <w:t>is</w:t>
      </w:r>
      <w:r w:rsidR="00C8015A" w:rsidRPr="00A75B15">
        <w:t xml:space="preserve"> a summary of results and the overall conclusion about the thes</w:t>
      </w:r>
      <w:r w:rsidR="00DC2D2B">
        <w:t>is</w:t>
      </w:r>
      <w:r w:rsidR="00C8015A" w:rsidRPr="00A75B15">
        <w:t xml:space="preserve"> subject, or something to that effect.</w:t>
      </w:r>
      <w:r w:rsidR="007031BC">
        <w:t xml:space="preserve"> </w:t>
      </w:r>
      <w:r w:rsidR="00C8015A" w:rsidRPr="00A75B15">
        <w:t>Conclusions: Th</w:t>
      </w:r>
      <w:r w:rsidR="00DC2D2B">
        <w:t>is</w:t>
      </w:r>
      <w:r w:rsidR="00C8015A" w:rsidRPr="00A75B15">
        <w:t xml:space="preserve"> </w:t>
      </w:r>
      <w:r w:rsidR="00DC2D2B">
        <w:t>is</w:t>
      </w:r>
      <w:r w:rsidR="00C8015A" w:rsidRPr="00A75B15">
        <w:t xml:space="preserve"> a summary of results and the overall conclusion about the thes</w:t>
      </w:r>
      <w:r w:rsidR="00DC2D2B">
        <w:t>is</w:t>
      </w:r>
      <w:r w:rsidR="00C8015A" w:rsidRPr="00A75B15">
        <w:t xml:space="preserve"> subject, or something to that effect.</w:t>
      </w:r>
      <w:r w:rsidR="007031BC">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r w:rsidR="007031BC">
        <w:rPr>
          <w:rFonts w:hint="eastAsia"/>
        </w:rPr>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r w:rsidR="007031BC">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p>
    <w:p w14:paraId="5B8DCEED" w14:textId="1F77B6BB"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p>
    <w:p w14:paraId="16F20235" w14:textId="531FA0C7"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w:t>
      </w:r>
      <w:r w:rsidRPr="00A75B15">
        <w:lastRenderedPageBreak/>
        <w:t>thes</w:t>
      </w:r>
      <w:r w:rsidR="00DC2D2B">
        <w:t>is</w:t>
      </w:r>
      <w:r w:rsidRPr="00A75B15">
        <w:t xml:space="preserve"> subject, or something to that effect.</w:t>
      </w:r>
    </w:p>
    <w:p w14:paraId="40293A8F" w14:textId="37DDFE6F"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p>
    <w:p w14:paraId="3D5B894C" w14:textId="194E5392" w:rsidR="00E72B80" w:rsidRPr="00A75B15" w:rsidRDefault="000E0F5B" w:rsidP="00794CED">
      <w:pPr>
        <w:pStyle w:val="af"/>
      </w:pPr>
      <w:r w:rsidRPr="00A75B15">
        <w:t>Contributions: A bullet l</w:t>
      </w:r>
      <w:r w:rsidR="00DC2D2B">
        <w:t>is</w:t>
      </w:r>
      <w:r w:rsidRPr="00A75B15">
        <w:t>t of contributions.</w:t>
      </w:r>
    </w:p>
    <w:p w14:paraId="04E3BD1B" w14:textId="2371F3B1" w:rsidR="00E72B80" w:rsidRPr="00A75B15" w:rsidRDefault="000E0F5B" w:rsidP="00B93B22">
      <w:pPr>
        <w:pStyle w:val="11"/>
        <w:rPr>
          <w:rFonts w:eastAsia="宋体"/>
        </w:rPr>
      </w:pPr>
      <w:bookmarkStart w:id="69" w:name="Outlook"/>
      <w:bookmarkStart w:id="70" w:name="_bookmark16"/>
      <w:bookmarkStart w:id="71" w:name="_Toc212132455"/>
      <w:bookmarkEnd w:id="69"/>
      <w:bookmarkEnd w:id="70"/>
      <w:r w:rsidRPr="00A75B15">
        <w:rPr>
          <w:rFonts w:eastAsia="宋体"/>
        </w:rPr>
        <w:t>Outlook</w:t>
      </w:r>
      <w:bookmarkEnd w:id="71"/>
    </w:p>
    <w:p w14:paraId="1FC1D4B2" w14:textId="2664E19B" w:rsidR="00194FD8" w:rsidRDefault="000E0F5B" w:rsidP="00794CED">
      <w:pPr>
        <w:pStyle w:val="af"/>
      </w:pPr>
      <w:r w:rsidRPr="00A75B15">
        <w:t>Outlook: Suggestions of future work.</w:t>
      </w:r>
      <w:bookmarkStart w:id="72" w:name="Bibliography"/>
      <w:bookmarkStart w:id="73" w:name="_bookmark17"/>
      <w:bookmarkEnd w:id="72"/>
      <w:bookmarkEnd w:id="73"/>
    </w:p>
    <w:p w14:paraId="072FAE4F" w14:textId="77777777" w:rsidR="00C27DF0" w:rsidRDefault="00C27DF0" w:rsidP="00794CED">
      <w:pPr>
        <w:pStyle w:val="af"/>
      </w:pPr>
    </w:p>
    <w:p w14:paraId="0CCC0362" w14:textId="77777777" w:rsidR="00C27DF0" w:rsidRDefault="00C27DF0" w:rsidP="00794CED">
      <w:pPr>
        <w:pStyle w:val="af"/>
        <w:sectPr w:rsidR="00C27DF0" w:rsidSect="00C27DF0">
          <w:type w:val="oddPage"/>
          <w:pgSz w:w="11910" w:h="16840"/>
          <w:pgMar w:top="1985" w:right="1134" w:bottom="1701" w:left="1134" w:header="1701" w:footer="720" w:gutter="0"/>
          <w:cols w:space="720"/>
          <w:titlePg/>
          <w:docGrid w:linePitch="299"/>
        </w:sectPr>
      </w:pPr>
    </w:p>
    <w:p w14:paraId="3F10DF9A" w14:textId="560535F0" w:rsidR="00794CED" w:rsidRDefault="000E0F5B" w:rsidP="00B53B97">
      <w:pPr>
        <w:pStyle w:val="1"/>
        <w:numPr>
          <w:ilvl w:val="0"/>
          <w:numId w:val="0"/>
        </w:numPr>
        <w:rPr>
          <w:rFonts w:eastAsia="宋体"/>
          <w:lang w:eastAsia="zh-CN"/>
        </w:rPr>
      </w:pPr>
      <w:bookmarkStart w:id="74" w:name="_Toc212132456"/>
      <w:r w:rsidRPr="00A75B15">
        <w:rPr>
          <w:rFonts w:eastAsia="宋体"/>
        </w:rPr>
        <w:lastRenderedPageBreak/>
        <w:t>Bibliography</w:t>
      </w:r>
      <w:bookmarkStart w:id="75" w:name="_bookmark18"/>
      <w:bookmarkEnd w:id="74"/>
      <w:bookmarkEnd w:id="75"/>
    </w:p>
    <w:p w14:paraId="22100C1F" w14:textId="30407A3D" w:rsidR="00794CED" w:rsidRDefault="00794CED" w:rsidP="00794CED">
      <w:pPr>
        <w:pStyle w:val="af"/>
      </w:pPr>
      <w:r w:rsidRPr="00794CED">
        <w:rPr>
          <w:rFonts w:hint="eastAsia"/>
        </w:rPr>
        <w:t>Note: it is recommended to use the</w:t>
      </w:r>
      <w:r w:rsidRPr="00794CED">
        <w:rPr>
          <w:rFonts w:hint="eastAsia"/>
          <w:b/>
          <w:bCs/>
        </w:rPr>
        <w:t xml:space="preserve"> </w:t>
      </w:r>
      <w:r w:rsidRPr="00794CED">
        <w:rPr>
          <w:b/>
          <w:bCs/>
        </w:rPr>
        <w:t>Chinese Standard GBT7714</w:t>
      </w:r>
      <w:r>
        <w:rPr>
          <w:rFonts w:hint="eastAsia"/>
          <w:b/>
          <w:bCs/>
        </w:rPr>
        <w:t xml:space="preserve"> </w:t>
      </w:r>
      <w:r w:rsidRPr="00794CED">
        <w:rPr>
          <w:rFonts w:hint="eastAsia"/>
          <w:b/>
          <w:bCs/>
        </w:rPr>
        <w:t>(Author-year)</w:t>
      </w:r>
      <w:r w:rsidRPr="00794CED">
        <w:rPr>
          <w:rFonts w:hint="eastAsia"/>
        </w:rPr>
        <w:t xml:space="preserve"> reference format.</w:t>
      </w:r>
    </w:p>
    <w:p w14:paraId="601026AF" w14:textId="77777777" w:rsidR="00794CED" w:rsidRPr="00794CED" w:rsidRDefault="00794CED" w:rsidP="00794CED">
      <w:pPr>
        <w:pStyle w:val="af"/>
        <w:rPr>
          <w:rFonts w:hint="eastAsia"/>
        </w:rPr>
      </w:pPr>
    </w:p>
    <w:p w14:paraId="5B135225" w14:textId="77777777" w:rsidR="00794CED" w:rsidRPr="00794CED" w:rsidRDefault="00D75372" w:rsidP="00794CED">
      <w:pPr>
        <w:pStyle w:val="EndNoteBibliography"/>
        <w:ind w:left="720" w:hanging="720"/>
      </w:pPr>
      <w:r w:rsidRPr="00F941C3">
        <w:rPr>
          <w:color w:val="FF0000"/>
          <w:sz w:val="21"/>
          <w:szCs w:val="21"/>
          <w:lang w:eastAsia="zh-CN"/>
        </w:rPr>
        <w:fldChar w:fldCharType="begin"/>
      </w:r>
      <w:r w:rsidRPr="00F941C3">
        <w:rPr>
          <w:color w:val="FF0000"/>
          <w:sz w:val="21"/>
          <w:szCs w:val="21"/>
          <w:lang w:eastAsia="zh-CN"/>
        </w:rPr>
        <w:instrText xml:space="preserve"> ADDIN EN.REFLIST </w:instrText>
      </w:r>
      <w:r w:rsidRPr="00F941C3">
        <w:rPr>
          <w:color w:val="FF0000"/>
          <w:sz w:val="21"/>
          <w:szCs w:val="21"/>
          <w:lang w:eastAsia="zh-CN"/>
        </w:rPr>
        <w:fldChar w:fldCharType="separate"/>
      </w:r>
      <w:bookmarkStart w:id="76" w:name="_ENREF_1"/>
      <w:r w:rsidR="00794CED" w:rsidRPr="00794CED">
        <w:t>FANG X, LIU L, LEI J, et al. 2022. Geometry-enhanced molecular representation learning for property prediction. Nature Machine Intelligence [J], 4: 127-134.</w:t>
      </w:r>
      <w:bookmarkEnd w:id="76"/>
    </w:p>
    <w:p w14:paraId="6D00F9A7" w14:textId="77777777" w:rsidR="00794CED" w:rsidRPr="00794CED" w:rsidRDefault="00794CED" w:rsidP="00794CED">
      <w:pPr>
        <w:pStyle w:val="EndNoteBibliography"/>
        <w:ind w:left="720" w:hanging="720"/>
      </w:pPr>
      <w:bookmarkStart w:id="77" w:name="_ENREF_2"/>
      <w:r w:rsidRPr="00794CED">
        <w:t>GRIESEMER S D, XIA Y, WOLVERTON C 2023. Accelerating the prediction of stable materials with machine learning. Nature Computational Science [J], 3: 934-945.</w:t>
      </w:r>
      <w:bookmarkEnd w:id="77"/>
    </w:p>
    <w:p w14:paraId="2D0B0F27" w14:textId="77777777" w:rsidR="00794CED" w:rsidRPr="00794CED" w:rsidRDefault="00794CED" w:rsidP="00794CED">
      <w:pPr>
        <w:pStyle w:val="EndNoteBibliography"/>
        <w:ind w:left="720" w:hanging="720"/>
      </w:pPr>
      <w:bookmarkStart w:id="78" w:name="_ENREF_3"/>
      <w:r w:rsidRPr="00794CED">
        <w:t xml:space="preserve">HASHIM M M, MARSI N, RUS A Z M, et al. Natural Fiber of Palm Empty Fruit Bunches (PEFB) Reinforced Epoxy Resin as Polymer Composites[C]//A. H. ARIFFIN, N. A. LATIF, M. F. B. MAHMOD, et al. Structural Integrity and Monitoring for Composite Materials. Singapore:Springer Nature Singapore,2023:213-242. </w:t>
      </w:r>
      <w:bookmarkEnd w:id="78"/>
    </w:p>
    <w:p w14:paraId="4DCD2A69" w14:textId="77777777" w:rsidR="00794CED" w:rsidRPr="00794CED" w:rsidRDefault="00794CED" w:rsidP="00794CED">
      <w:pPr>
        <w:pStyle w:val="EndNoteBibliography"/>
        <w:ind w:left="720" w:hanging="720"/>
      </w:pPr>
      <w:bookmarkStart w:id="79" w:name="_ENREF_4"/>
      <w:r w:rsidRPr="00794CED">
        <w:t>MOHAMMED SALMAN K, ZIKRIYA M, RENUKA C G 2024. Wide band gap tuning of Mg doped ZnO thin films for optoelectronic applications. IOP Conference Series: Materials Science and Engineering [J], 1300: 012026.</w:t>
      </w:r>
      <w:bookmarkEnd w:id="79"/>
    </w:p>
    <w:p w14:paraId="1289AB6C" w14:textId="77777777" w:rsidR="00794CED" w:rsidRPr="00794CED" w:rsidRDefault="00794CED" w:rsidP="00794CED">
      <w:pPr>
        <w:pStyle w:val="EndNoteBibliography"/>
        <w:ind w:left="720" w:hanging="720"/>
      </w:pPr>
      <w:bookmarkStart w:id="80" w:name="_ENREF_5"/>
      <w:r w:rsidRPr="00794CED">
        <w:t>SáNCHEZ-PALENCIA P, HAMAD S, PALACIOS P, et al. 2022. Spinel nitride solid solutions: charting properties in the configurational space with explainable machine learning. Digital Discovery [J], 1: 665-678.</w:t>
      </w:r>
      <w:bookmarkEnd w:id="80"/>
    </w:p>
    <w:p w14:paraId="059F4840" w14:textId="77777777" w:rsidR="00794CED" w:rsidRPr="00794CED" w:rsidRDefault="00794CED" w:rsidP="00794CED">
      <w:pPr>
        <w:pStyle w:val="EndNoteBibliography"/>
        <w:ind w:left="720" w:hanging="720"/>
      </w:pPr>
      <w:bookmarkStart w:id="81" w:name="_ENREF_6"/>
      <w:r w:rsidRPr="00794CED">
        <w:t xml:space="preserve">SANDEEP K. Ionic transport properties of Mg2Ti2Zr5O16functional material[C]//AIP Conference Proceedings.2020:110002 (110007 pp.)-110002 (110007 pp.). </w:t>
      </w:r>
      <w:bookmarkEnd w:id="81"/>
    </w:p>
    <w:p w14:paraId="42C03519" w14:textId="468208FA" w:rsidR="00C27DF0" w:rsidRDefault="00D75372" w:rsidP="00805154">
      <w:pPr>
        <w:pStyle w:val="af4"/>
        <w:sectPr w:rsidR="00C27DF0" w:rsidSect="0088251C">
          <w:headerReference w:type="even" r:id="rId21"/>
          <w:headerReference w:type="default" r:id="rId22"/>
          <w:pgSz w:w="11910" w:h="16840"/>
          <w:pgMar w:top="1985" w:right="1134" w:bottom="1701" w:left="1134" w:header="1701" w:footer="720" w:gutter="0"/>
          <w:cols w:space="720"/>
          <w:docGrid w:linePitch="299"/>
        </w:sectPr>
      </w:pPr>
      <w:r w:rsidRPr="00F941C3">
        <w:rPr>
          <w:sz w:val="21"/>
          <w:szCs w:val="21"/>
        </w:rPr>
        <w:fldChar w:fldCharType="end"/>
      </w:r>
    </w:p>
    <w:p w14:paraId="39A21A7E" w14:textId="026BC451" w:rsidR="008B758E" w:rsidRPr="00920680" w:rsidRDefault="008B758E" w:rsidP="00920680">
      <w:pPr>
        <w:pStyle w:val="1"/>
        <w:numPr>
          <w:ilvl w:val="0"/>
          <w:numId w:val="0"/>
        </w:numPr>
        <w:rPr>
          <w:rFonts w:eastAsia="宋体"/>
        </w:rPr>
      </w:pPr>
      <w:bookmarkStart w:id="82" w:name="_Toc212132457"/>
      <w:r w:rsidRPr="00920680">
        <w:rPr>
          <w:rFonts w:eastAsia="宋体"/>
        </w:rPr>
        <w:lastRenderedPageBreak/>
        <w:t>Appendix A</w:t>
      </w:r>
      <w:bookmarkEnd w:id="82"/>
    </w:p>
    <w:p w14:paraId="1ADF3508" w14:textId="25EAD98F" w:rsidR="008B758E" w:rsidRPr="00A75B15" w:rsidRDefault="00194FD8" w:rsidP="008B758E">
      <w:pPr>
        <w:pStyle w:val="af8"/>
        <w:rPr>
          <w:rFonts w:eastAsia="宋体"/>
        </w:rPr>
      </w:pPr>
      <w:r w:rsidRPr="00A75B15">
        <w:rPr>
          <w:rFonts w:eastAsia="宋体"/>
        </w:rPr>
        <w:t>Title of the Appendix</w:t>
      </w:r>
    </w:p>
    <w:p w14:paraId="35D8B5BF" w14:textId="38BF7D84" w:rsidR="00194FD8" w:rsidRDefault="00194FD8" w:rsidP="00794CED">
      <w:pPr>
        <w:pStyle w:val="af"/>
      </w:pPr>
      <w:r w:rsidRPr="0023098F">
        <w:t>Th</w:t>
      </w:r>
      <w:r w:rsidR="00DC2D2B">
        <w:t>is</w:t>
      </w:r>
      <w:r w:rsidRPr="0023098F">
        <w:t xml:space="preserve"> could be some matter of the thes</w:t>
      </w:r>
      <w:r w:rsidR="00DC2D2B">
        <w:t>is</w:t>
      </w:r>
      <w:r w:rsidRPr="0023098F">
        <w:t xml:space="preserve"> that may not be convenient to include in the main matter, e.g. program</w:t>
      </w:r>
      <w:r w:rsidRPr="0023098F">
        <w:rPr>
          <w:rFonts w:hint="eastAsia"/>
        </w:rPr>
        <w:t xml:space="preserve"> </w:t>
      </w:r>
      <w:r w:rsidRPr="0023098F">
        <w:t xml:space="preserve">code, long tables, </w:t>
      </w:r>
      <w:r w:rsidR="00805154" w:rsidRPr="0023098F">
        <w:t>etc.</w:t>
      </w:r>
    </w:p>
    <w:p w14:paraId="4355725D" w14:textId="77777777" w:rsidR="00DA141E" w:rsidRDefault="00DA141E" w:rsidP="00DA141E">
      <w:pPr>
        <w:rPr>
          <w:rFonts w:eastAsia="宋体"/>
        </w:rPr>
      </w:pPr>
    </w:p>
    <w:p w14:paraId="6AC8212F" w14:textId="77777777" w:rsidR="0088447A" w:rsidRDefault="0088447A" w:rsidP="00DA141E">
      <w:pPr>
        <w:rPr>
          <w:rFonts w:eastAsia="宋体"/>
        </w:rPr>
      </w:pPr>
    </w:p>
    <w:p w14:paraId="6F0D67DB" w14:textId="4D4F0037" w:rsidR="0023098F" w:rsidRDefault="0023098F" w:rsidP="00DA141E">
      <w:pPr>
        <w:rPr>
          <w:rFonts w:eastAsia="宋体"/>
        </w:rPr>
        <w:sectPr w:rsidR="0023098F" w:rsidSect="00C27DF0">
          <w:type w:val="oddPage"/>
          <w:pgSz w:w="11910" w:h="16840"/>
          <w:pgMar w:top="1985" w:right="1134" w:bottom="1701" w:left="1134" w:header="1701" w:footer="720" w:gutter="0"/>
          <w:cols w:space="720"/>
          <w:docGrid w:linePitch="299"/>
        </w:sectPr>
      </w:pPr>
    </w:p>
    <w:p w14:paraId="633BE9FF" w14:textId="1AAB6B5D" w:rsidR="00194FD8" w:rsidRPr="00FC2162" w:rsidRDefault="00194FD8" w:rsidP="00FC2162">
      <w:pPr>
        <w:pStyle w:val="1"/>
        <w:numPr>
          <w:ilvl w:val="0"/>
          <w:numId w:val="0"/>
        </w:numPr>
        <w:rPr>
          <w:rFonts w:eastAsia="宋体"/>
        </w:rPr>
      </w:pPr>
      <w:bookmarkStart w:id="83" w:name="_Toc212132458"/>
      <w:r w:rsidRPr="00FC2162">
        <w:rPr>
          <w:rFonts w:eastAsia="宋体"/>
        </w:rPr>
        <w:lastRenderedPageBreak/>
        <w:t>Appendix B</w:t>
      </w:r>
      <w:bookmarkEnd w:id="83"/>
    </w:p>
    <w:p w14:paraId="0C8CBFAB" w14:textId="1D4BAA54" w:rsidR="00194FD8" w:rsidRPr="00A75B15" w:rsidRDefault="00194FD8" w:rsidP="00194FD8">
      <w:pPr>
        <w:pStyle w:val="af8"/>
        <w:rPr>
          <w:rFonts w:eastAsia="宋体"/>
        </w:rPr>
      </w:pPr>
      <w:r w:rsidRPr="00A75B15">
        <w:rPr>
          <w:rFonts w:eastAsia="宋体"/>
        </w:rPr>
        <w:t xml:space="preserve">Title of </w:t>
      </w:r>
      <w:r w:rsidRPr="00A75B15">
        <w:rPr>
          <w:rFonts w:eastAsia="宋体" w:hint="eastAsia"/>
          <w:lang w:eastAsia="zh-CN"/>
        </w:rPr>
        <w:t>se</w:t>
      </w:r>
      <w:r w:rsidRPr="00A75B15">
        <w:rPr>
          <w:rFonts w:eastAsia="宋体"/>
        </w:rPr>
        <w:t>cond Appendix</w:t>
      </w:r>
    </w:p>
    <w:p w14:paraId="1F71B533" w14:textId="279E983E" w:rsidR="00194FD8" w:rsidRPr="0023098F" w:rsidRDefault="00194FD8" w:rsidP="00794CED">
      <w:pPr>
        <w:pStyle w:val="af"/>
      </w:pPr>
      <w:r w:rsidRPr="0023098F">
        <w:t>Th</w:t>
      </w:r>
      <w:r w:rsidR="00DC2D2B">
        <w:t>is</w:t>
      </w:r>
      <w:r w:rsidRPr="0023098F">
        <w:t xml:space="preserve"> could be some matter of the thes</w:t>
      </w:r>
      <w:r w:rsidR="00DC2D2B">
        <w:t>is</w:t>
      </w:r>
      <w:r w:rsidRPr="0023098F">
        <w:t xml:space="preserve"> that may not be convenient to include in the main matter, e.g. program</w:t>
      </w:r>
      <w:r w:rsidRPr="0023098F">
        <w:rPr>
          <w:rFonts w:hint="eastAsia"/>
        </w:rPr>
        <w:t xml:space="preserve"> </w:t>
      </w:r>
      <w:r w:rsidRPr="0023098F">
        <w:t>code</w:t>
      </w:r>
      <w:r w:rsidR="00E6476D" w:rsidRPr="0023098F">
        <w:t>,</w:t>
      </w:r>
      <w:r w:rsidRPr="0023098F">
        <w:t xml:space="preserve"> long tables, etc.</w:t>
      </w:r>
    </w:p>
    <w:p w14:paraId="70787851" w14:textId="77777777" w:rsidR="00DA141E" w:rsidRDefault="00DA141E" w:rsidP="00DA141E">
      <w:pPr>
        <w:rPr>
          <w:rFonts w:eastAsia="宋体"/>
        </w:rPr>
      </w:pPr>
    </w:p>
    <w:p w14:paraId="7362D310" w14:textId="77777777" w:rsidR="001E1E12" w:rsidRDefault="001E1E12" w:rsidP="00DA141E">
      <w:pPr>
        <w:rPr>
          <w:rFonts w:eastAsia="宋体"/>
        </w:rPr>
      </w:pPr>
    </w:p>
    <w:p w14:paraId="1056C899" w14:textId="77777777" w:rsidR="00794CED" w:rsidRDefault="00794CED" w:rsidP="00794CED">
      <w:pPr>
        <w:pStyle w:val="1"/>
        <w:numPr>
          <w:ilvl w:val="0"/>
          <w:numId w:val="0"/>
        </w:numPr>
        <w:rPr>
          <w:rFonts w:eastAsia="宋体"/>
          <w:lang w:eastAsia="zh-CN"/>
        </w:rPr>
        <w:sectPr w:rsidR="00794CED" w:rsidSect="0088447A">
          <w:type w:val="oddPage"/>
          <w:pgSz w:w="11910" w:h="16840"/>
          <w:pgMar w:top="1985" w:right="1134" w:bottom="1701" w:left="1134" w:header="1701" w:footer="720" w:gutter="0"/>
          <w:cols w:space="720"/>
          <w:docGrid w:linePitch="299"/>
        </w:sectPr>
      </w:pPr>
    </w:p>
    <w:p w14:paraId="1E4BE690" w14:textId="77777777" w:rsidR="00794CED" w:rsidRPr="00A75B15" w:rsidRDefault="00794CED" w:rsidP="00794CED">
      <w:pPr>
        <w:pStyle w:val="1"/>
        <w:numPr>
          <w:ilvl w:val="0"/>
          <w:numId w:val="0"/>
        </w:numPr>
        <w:rPr>
          <w:rFonts w:eastAsia="宋体"/>
          <w:lang w:eastAsia="zh-CN"/>
        </w:rPr>
      </w:pPr>
      <w:bookmarkStart w:id="84" w:name="_Toc212132459"/>
      <w:r w:rsidRPr="00A75B15">
        <w:rPr>
          <w:rFonts w:eastAsia="宋体"/>
          <w:lang w:eastAsia="zh-CN"/>
        </w:rPr>
        <w:lastRenderedPageBreak/>
        <w:t>Acknowledgments</w:t>
      </w:r>
      <w:bookmarkEnd w:id="84"/>
    </w:p>
    <w:p w14:paraId="60D8DA0F" w14:textId="77777777" w:rsidR="00794CED" w:rsidRPr="00A75B15" w:rsidRDefault="00794CED" w:rsidP="00794CED">
      <w:pPr>
        <w:pStyle w:val="af4"/>
        <w:ind w:firstLineChars="213" w:firstLine="426"/>
      </w:pPr>
      <w:r w:rsidRPr="00A75B15">
        <w:t>Here you may thank whomever you like. Remember to thank any funds that may have provided financial</w:t>
      </w:r>
      <w:r w:rsidRPr="00A75B15">
        <w:rPr>
          <w:rFonts w:hint="eastAsia"/>
        </w:rPr>
        <w:t xml:space="preserve"> </w:t>
      </w:r>
      <w:r w:rsidRPr="00A75B15">
        <w:t>support for the thes</w:t>
      </w:r>
      <w:r>
        <w:t>is</w:t>
      </w:r>
      <w:r w:rsidRPr="00A75B15">
        <w:t>. Note that th</w:t>
      </w:r>
      <w:r>
        <w:t>is</w:t>
      </w:r>
      <w:r w:rsidRPr="00A75B15">
        <w:t xml:space="preserve"> chapter </w:t>
      </w:r>
      <w:r>
        <w:t>is</w:t>
      </w:r>
      <w:r w:rsidRPr="00A75B15">
        <w:t xml:space="preserve"> not numbered.</w:t>
      </w:r>
    </w:p>
    <w:p w14:paraId="7A3250AE" w14:textId="77777777" w:rsidR="00794CED" w:rsidRPr="00805154" w:rsidRDefault="00794CED" w:rsidP="00794CED">
      <w:pPr>
        <w:pStyle w:val="af4"/>
        <w:ind w:firstLineChars="213" w:firstLine="426"/>
      </w:pPr>
      <w:r w:rsidRPr="00805154">
        <w:t>You may write the acknowledgements in Engl</w:t>
      </w:r>
      <w:r>
        <w:t>is</w:t>
      </w:r>
      <w:r w:rsidRPr="00805154">
        <w:t>h</w:t>
      </w:r>
      <w:r>
        <w:t xml:space="preserve"> </w:t>
      </w:r>
      <w:r w:rsidRPr="00805154">
        <w:t>or both</w:t>
      </w:r>
      <w:r>
        <w:t xml:space="preserve"> English and Chinese</w:t>
      </w:r>
      <w:r w:rsidRPr="00805154">
        <w:t>. If both languages are used, the texts do</w:t>
      </w:r>
      <w:r w:rsidRPr="00805154">
        <w:rPr>
          <w:rFonts w:hint="eastAsia"/>
        </w:rPr>
        <w:t xml:space="preserve"> </w:t>
      </w:r>
      <w:r w:rsidRPr="00805154">
        <w:t>not need to be equivalent.</w:t>
      </w:r>
    </w:p>
    <w:p w14:paraId="774E1E3D" w14:textId="77777777" w:rsidR="00794CED" w:rsidRPr="00A75B15" w:rsidRDefault="00794CED" w:rsidP="00794CED">
      <w:pPr>
        <w:pStyle w:val="af4"/>
        <w:ind w:firstLineChars="213" w:firstLine="426"/>
      </w:pPr>
      <w:r w:rsidRPr="00A75B15">
        <w:rPr>
          <w:rFonts w:hint="eastAsia"/>
        </w:rPr>
        <w:t>致谢主要感谢导师和对论文工作有直接贡献和帮助的人士和单位。致谢言语应谦虚诚恳，实事求是。致谢可用英语或中英双语。如使用中英双语，内容不需要对应。</w:t>
      </w:r>
    </w:p>
    <w:p w14:paraId="0C51A1D1" w14:textId="6DF1E172" w:rsidR="001E1E12" w:rsidRDefault="001E1E12" w:rsidP="00DA141E">
      <w:pPr>
        <w:rPr>
          <w:rFonts w:eastAsia="宋体"/>
          <w:lang w:eastAsia="zh-CN"/>
        </w:rPr>
        <w:sectPr w:rsidR="001E1E12" w:rsidSect="0088447A">
          <w:type w:val="oddPage"/>
          <w:pgSz w:w="11910" w:h="16840"/>
          <w:pgMar w:top="1985" w:right="1134" w:bottom="1701" w:left="1134" w:header="1701" w:footer="720" w:gutter="0"/>
          <w:cols w:space="720"/>
          <w:docGrid w:linePitch="299"/>
        </w:sectPr>
      </w:pPr>
    </w:p>
    <w:p w14:paraId="4AAE637B" w14:textId="50A94218" w:rsidR="00194FD8" w:rsidRPr="00A75B15" w:rsidRDefault="00194FD8" w:rsidP="00FC2162">
      <w:pPr>
        <w:pStyle w:val="1"/>
        <w:numPr>
          <w:ilvl w:val="0"/>
          <w:numId w:val="0"/>
        </w:numPr>
        <w:rPr>
          <w:rFonts w:eastAsia="宋体"/>
          <w:lang w:eastAsia="zh-CN"/>
        </w:rPr>
      </w:pPr>
      <w:bookmarkStart w:id="85" w:name="_Toc212132460"/>
      <w:r w:rsidRPr="00A75B15">
        <w:rPr>
          <w:rFonts w:eastAsia="宋体"/>
          <w:lang w:eastAsia="zh-CN"/>
        </w:rPr>
        <w:lastRenderedPageBreak/>
        <w:t>Publication L</w:t>
      </w:r>
      <w:r w:rsidR="00DC2D2B">
        <w:rPr>
          <w:rFonts w:eastAsia="宋体"/>
          <w:lang w:eastAsia="zh-CN"/>
        </w:rPr>
        <w:t>is</w:t>
      </w:r>
      <w:r w:rsidRPr="00A75B15">
        <w:rPr>
          <w:rFonts w:eastAsia="宋体"/>
          <w:lang w:eastAsia="zh-CN"/>
        </w:rPr>
        <w:t>t</w:t>
      </w:r>
      <w:bookmarkEnd w:id="85"/>
    </w:p>
    <w:p w14:paraId="49DA9CA1" w14:textId="0285F27C" w:rsidR="00FE2BA3" w:rsidRPr="00FE2BA3" w:rsidRDefault="00FE2BA3" w:rsidP="00805154">
      <w:pPr>
        <w:pStyle w:val="af4"/>
        <w:rPr>
          <w:color w:val="FF0000"/>
        </w:rPr>
      </w:pPr>
      <w:r>
        <w:rPr>
          <w:rFonts w:hint="eastAsia"/>
          <w:color w:val="FF0000"/>
        </w:rPr>
        <w:t>N</w:t>
      </w:r>
      <w:r>
        <w:rPr>
          <w:color w:val="FF0000"/>
        </w:rPr>
        <w:t>ote: Th</w:t>
      </w:r>
      <w:r w:rsidR="00DC2D2B">
        <w:rPr>
          <w:color w:val="FF0000"/>
        </w:rPr>
        <w:t>is</w:t>
      </w:r>
      <w:r>
        <w:rPr>
          <w:color w:val="FF0000"/>
        </w:rPr>
        <w:t xml:space="preserve"> shows the format for the stage of anonymous review. In the final subm</w:t>
      </w:r>
      <w:r w:rsidR="00DC2D2B">
        <w:rPr>
          <w:color w:val="FF0000"/>
        </w:rPr>
        <w:t>is</w:t>
      </w:r>
      <w:r>
        <w:rPr>
          <w:color w:val="FF0000"/>
        </w:rPr>
        <w:t>sion, follow the format of the Bibliography.</w:t>
      </w:r>
    </w:p>
    <w:p w14:paraId="72CBEB22" w14:textId="329644D0" w:rsidR="00194FD8" w:rsidRPr="00A75B15" w:rsidRDefault="00194FD8" w:rsidP="00805154">
      <w:pPr>
        <w:pStyle w:val="af4"/>
      </w:pPr>
      <w:r w:rsidRPr="00A75B15">
        <w:rPr>
          <w:rFonts w:hint="eastAsia"/>
        </w:rPr>
        <w:t>J</w:t>
      </w:r>
      <w:r w:rsidRPr="00A75B15">
        <w:t>ournal papers</w:t>
      </w:r>
    </w:p>
    <w:p w14:paraId="0A12C852" w14:textId="63432D4D" w:rsidR="00E6476D" w:rsidRPr="00A75B15" w:rsidRDefault="00194FD8" w:rsidP="00805154">
      <w:pPr>
        <w:pStyle w:val="af4"/>
        <w:numPr>
          <w:ilvl w:val="0"/>
          <w:numId w:val="2"/>
        </w:numPr>
      </w:pPr>
      <w:r w:rsidRPr="008253D1">
        <w:rPr>
          <w:b/>
          <w:bCs/>
        </w:rPr>
        <w:t>First autho</w:t>
      </w:r>
      <w:r w:rsidR="00FE2BA3">
        <w:rPr>
          <w:rFonts w:hint="eastAsia"/>
          <w:b/>
          <w:bCs/>
        </w:rPr>
        <w:t>r</w:t>
      </w:r>
      <w:r w:rsidR="008253D1">
        <w:t xml:space="preserve">. </w:t>
      </w:r>
      <w:r w:rsidR="00D74F19">
        <w:t>2021.</w:t>
      </w:r>
      <w:r w:rsidR="008253D1" w:rsidRPr="008253D1">
        <w:rPr>
          <w:noProof/>
        </w:rPr>
        <w:t xml:space="preserve"> </w:t>
      </w:r>
      <w:r w:rsidR="00E6476D" w:rsidRPr="008253D1">
        <w:rPr>
          <w:rFonts w:eastAsia="Book Antiqua"/>
          <w:i/>
          <w:noProof/>
          <w:szCs w:val="22"/>
          <w:lang w:eastAsia="en-US"/>
        </w:rPr>
        <w:t>Journal of The Electrochemical Society</w:t>
      </w:r>
      <w:r w:rsidR="008253D1">
        <w:rPr>
          <w:rFonts w:eastAsia="Book Antiqua"/>
          <w:i/>
          <w:noProof/>
          <w:szCs w:val="22"/>
          <w:lang w:eastAsia="en-US"/>
        </w:rPr>
        <w:t>.</w:t>
      </w:r>
    </w:p>
    <w:p w14:paraId="3BADA054" w14:textId="1242EEE5" w:rsidR="008253D1" w:rsidRPr="00A75B15" w:rsidRDefault="00FE2BA3" w:rsidP="008D3076">
      <w:pPr>
        <w:pStyle w:val="af4"/>
        <w:numPr>
          <w:ilvl w:val="0"/>
          <w:numId w:val="2"/>
        </w:numPr>
      </w:pPr>
      <w:r>
        <w:rPr>
          <w:b/>
          <w:bCs/>
        </w:rPr>
        <w:t>T</w:t>
      </w:r>
      <w:r w:rsidR="008253D1" w:rsidRPr="008253D1">
        <w:rPr>
          <w:b/>
          <w:bCs/>
        </w:rPr>
        <w:t>hird author</w:t>
      </w:r>
      <w:r w:rsidR="008253D1">
        <w:t>. 2019.</w:t>
      </w:r>
      <w:r w:rsidR="008253D1" w:rsidRPr="008253D1">
        <w:rPr>
          <w:noProof/>
        </w:rPr>
        <w:t xml:space="preserve"> </w:t>
      </w:r>
      <w:r w:rsidR="008253D1" w:rsidRPr="008253D1">
        <w:rPr>
          <w:rFonts w:eastAsia="Book Antiqua"/>
          <w:i/>
          <w:noProof/>
          <w:szCs w:val="22"/>
          <w:lang w:eastAsia="en-US"/>
        </w:rPr>
        <w:t>Journal of The Electrochemical Society</w:t>
      </w:r>
      <w:r w:rsidR="008253D1">
        <w:rPr>
          <w:rFonts w:eastAsia="Book Antiqua"/>
          <w:i/>
          <w:noProof/>
          <w:szCs w:val="22"/>
          <w:lang w:eastAsia="en-US"/>
        </w:rPr>
        <w:t>.</w:t>
      </w:r>
    </w:p>
    <w:p w14:paraId="2D35D3D0" w14:textId="52EAA7A7" w:rsidR="00194FD8" w:rsidRPr="00A75B15" w:rsidRDefault="00194FD8" w:rsidP="00805154">
      <w:pPr>
        <w:pStyle w:val="af4"/>
      </w:pPr>
      <w:r w:rsidRPr="00A75B15">
        <w:t>Conference papers</w:t>
      </w:r>
    </w:p>
    <w:p w14:paraId="160EDDDD" w14:textId="0861C094" w:rsidR="00E6476D" w:rsidRPr="00A75B15" w:rsidRDefault="00E6476D" w:rsidP="00805154">
      <w:pPr>
        <w:pStyle w:val="af4"/>
        <w:numPr>
          <w:ilvl w:val="0"/>
          <w:numId w:val="3"/>
        </w:numPr>
      </w:pPr>
      <w:r w:rsidRPr="006277DE">
        <w:rPr>
          <w:b/>
          <w:bCs/>
        </w:rPr>
        <w:t>First author</w:t>
      </w:r>
      <w:r w:rsidR="006277DE">
        <w:t xml:space="preserve">. </w:t>
      </w:r>
      <w:r w:rsidR="003739CA">
        <w:t>2004.</w:t>
      </w:r>
      <w:r w:rsidR="006277DE" w:rsidRPr="006277DE">
        <w:rPr>
          <w:noProof/>
        </w:rPr>
        <w:t xml:space="preserve"> </w:t>
      </w:r>
      <w:r w:rsidR="006277DE" w:rsidRPr="003739CA">
        <w:rPr>
          <w:i/>
        </w:rPr>
        <w:t>Proceedings of the 1st International Tour</w:t>
      </w:r>
      <w:r w:rsidR="00DC2D2B">
        <w:rPr>
          <w:i/>
        </w:rPr>
        <w:t>is</w:t>
      </w:r>
      <w:r w:rsidR="006277DE" w:rsidRPr="003739CA">
        <w:rPr>
          <w:i/>
        </w:rPr>
        <w:t>m and Media Conference</w:t>
      </w:r>
      <w:r w:rsidR="005C0CA5" w:rsidRPr="005C0CA5">
        <w:t>.</w:t>
      </w:r>
    </w:p>
    <w:p w14:paraId="53621CDC" w14:textId="069D33E6" w:rsidR="00E6476D" w:rsidRDefault="00FE2BA3" w:rsidP="00805154">
      <w:pPr>
        <w:pStyle w:val="af4"/>
        <w:numPr>
          <w:ilvl w:val="0"/>
          <w:numId w:val="3"/>
        </w:numPr>
      </w:pPr>
      <w:r w:rsidRPr="00FE2BA3">
        <w:rPr>
          <w:b/>
        </w:rPr>
        <w:t>T</w:t>
      </w:r>
      <w:r w:rsidR="006277DE" w:rsidRPr="008253D1">
        <w:rPr>
          <w:b/>
          <w:bCs/>
        </w:rPr>
        <w:t>hird author</w:t>
      </w:r>
      <w:r w:rsidR="006277DE">
        <w:t>.</w:t>
      </w:r>
      <w:r w:rsidR="00E6476D" w:rsidRPr="00A75B15">
        <w:t xml:space="preserve"> </w:t>
      </w:r>
      <w:r w:rsidR="006277DE">
        <w:t>201</w:t>
      </w:r>
      <w:r w:rsidR="003739CA">
        <w:t>9.</w:t>
      </w:r>
      <w:r w:rsidR="006277DE" w:rsidRPr="006277DE">
        <w:rPr>
          <w:noProof/>
        </w:rPr>
        <w:t xml:space="preserve"> </w:t>
      </w:r>
      <w:r w:rsidR="006277DE" w:rsidRPr="006277DE">
        <w:rPr>
          <w:i/>
        </w:rPr>
        <w:t>Proceedings of the Fifteenth Annual Meeting of the Berkeley Lingu</w:t>
      </w:r>
      <w:r w:rsidR="00DC2D2B">
        <w:rPr>
          <w:i/>
        </w:rPr>
        <w:t>is</w:t>
      </w:r>
      <w:r w:rsidR="006277DE" w:rsidRPr="006277DE">
        <w:rPr>
          <w:i/>
        </w:rPr>
        <w:t xml:space="preserve">tics Society: General Session and </w:t>
      </w:r>
      <w:proofErr w:type="spellStart"/>
      <w:r w:rsidR="006277DE" w:rsidRPr="006277DE">
        <w:rPr>
          <w:i/>
        </w:rPr>
        <w:t>Parasession</w:t>
      </w:r>
      <w:proofErr w:type="spellEnd"/>
      <w:r w:rsidR="006277DE" w:rsidRPr="006277DE">
        <w:rPr>
          <w:i/>
        </w:rPr>
        <w:t xml:space="preserve"> on Theoretical </w:t>
      </w:r>
      <w:r w:rsidR="00DC2D2B">
        <w:rPr>
          <w:i/>
        </w:rPr>
        <w:t>Is</w:t>
      </w:r>
      <w:r w:rsidR="006277DE" w:rsidRPr="006277DE">
        <w:rPr>
          <w:i/>
        </w:rPr>
        <w:t>sues in Language Reconstruction</w:t>
      </w:r>
      <w:r w:rsidR="006277DE">
        <w:rPr>
          <w:i/>
        </w:rPr>
        <w:t>.</w:t>
      </w:r>
    </w:p>
    <w:p w14:paraId="5906F456" w14:textId="37755205" w:rsidR="001E1E12" w:rsidRDefault="001E1E12" w:rsidP="00805154">
      <w:pPr>
        <w:pStyle w:val="af4"/>
        <w:rPr>
          <w:rFonts w:hint="eastAsia"/>
        </w:rPr>
        <w:sectPr w:rsidR="001E1E12" w:rsidSect="001E1E12">
          <w:type w:val="oddPage"/>
          <w:pgSz w:w="11910" w:h="16840"/>
          <w:pgMar w:top="1985" w:right="1134" w:bottom="1701" w:left="1134" w:header="1701" w:footer="720" w:gutter="0"/>
          <w:cols w:space="720"/>
          <w:docGrid w:linePitch="299"/>
        </w:sectPr>
      </w:pPr>
    </w:p>
    <w:p w14:paraId="541015E4" w14:textId="77777777" w:rsidR="009B0D49" w:rsidRPr="00A75B15" w:rsidRDefault="009B0D49">
      <w:pPr>
        <w:rPr>
          <w:rFonts w:ascii="Times New Roman" w:eastAsia="宋体" w:hAnsi="Times New Roman" w:hint="eastAsia"/>
          <w:sz w:val="20"/>
          <w:lang w:eastAsia="zh-CN"/>
        </w:rPr>
      </w:pPr>
    </w:p>
    <w:sectPr w:rsidR="009B0D49" w:rsidRPr="00A75B15" w:rsidSect="001E1E12">
      <w:type w:val="oddPage"/>
      <w:pgSz w:w="11910" w:h="16840"/>
      <w:pgMar w:top="1985" w:right="1134" w:bottom="1701" w:left="1134" w:header="1701"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Yongxing Shen" w:date="2024-05-28T20:49:00Z" w:initials="YS">
    <w:p w14:paraId="282D540D" w14:textId="6FC35C32" w:rsidR="00FF38E0" w:rsidRDefault="00FF38E0">
      <w:pPr>
        <w:pStyle w:val="ab"/>
      </w:pPr>
      <w:r>
        <w:rPr>
          <w:rStyle w:val="aa"/>
        </w:rPr>
        <w:annotationRef/>
      </w:r>
      <w:r>
        <w:rPr>
          <w:rFonts w:asciiTheme="minorEastAsia" w:eastAsiaTheme="minorEastAsia" w:hAnsiTheme="minorEastAsia" w:hint="eastAsia"/>
          <w:lang w:eastAsia="zh-CN"/>
        </w:rPr>
        <w:t>S</w:t>
      </w:r>
      <w:r>
        <w:t>ymbols should be in the alphabetical order.</w:t>
      </w:r>
    </w:p>
  </w:comment>
  <w:comment w:id="6" w:author="Yongxing Shen" w:date="2024-05-28T22:48:00Z" w:initials="YS">
    <w:p w14:paraId="0A1F3CC4" w14:textId="1A3FCDED" w:rsidR="00EA14B4" w:rsidRPr="00DF6AA7" w:rsidRDefault="00EA14B4">
      <w:pPr>
        <w:pStyle w:val="ab"/>
        <w:rPr>
          <w:rFonts w:eastAsiaTheme="minorEastAsia"/>
          <w:lang w:eastAsia="zh-CN"/>
        </w:rPr>
      </w:pPr>
      <w:r>
        <w:rPr>
          <w:rStyle w:val="aa"/>
        </w:rPr>
        <w:annotationRef/>
      </w:r>
      <w:r>
        <w:rPr>
          <w:rFonts w:eastAsiaTheme="minorEastAsia" w:hint="eastAsia"/>
          <w:lang w:eastAsia="zh-CN"/>
        </w:rPr>
        <w:t>A</w:t>
      </w:r>
      <w:r>
        <w:rPr>
          <w:rFonts w:eastAsiaTheme="minorEastAsia"/>
          <w:lang w:eastAsia="zh-CN"/>
        </w:rPr>
        <w:t>bbreviations should be in the alphabetical order.</w:t>
      </w:r>
    </w:p>
  </w:comment>
  <w:comment w:id="9" w:author="Yongxing Shen" w:date="2024-05-28T22:48:00Z" w:initials="YS">
    <w:p w14:paraId="3749FB5C" w14:textId="4235A78A" w:rsidR="00BC74C5" w:rsidRDefault="00DF6AA7">
      <w:pPr>
        <w:pStyle w:val="ab"/>
        <w:rPr>
          <w:rFonts w:eastAsiaTheme="minorEastAsia"/>
          <w:lang w:eastAsia="zh-CN"/>
        </w:rPr>
      </w:pPr>
      <w:r>
        <w:rPr>
          <w:rStyle w:val="aa"/>
        </w:rPr>
        <w:annotationRef/>
      </w:r>
      <w:r w:rsidR="00BC74C5">
        <w:rPr>
          <w:rFonts w:eastAsiaTheme="minorEastAsia"/>
          <w:lang w:eastAsia="zh-CN"/>
        </w:rPr>
        <w:t>A formula is part of a sentence, hence needs to carry a punctuation such as a comma or a period.</w:t>
      </w:r>
    </w:p>
    <w:p w14:paraId="41B40DBF" w14:textId="223DC8B8" w:rsidR="00BC74C5" w:rsidRPr="00BC74C5" w:rsidRDefault="00DF6AA7">
      <w:pPr>
        <w:pStyle w:val="ab"/>
        <w:rPr>
          <w:rFonts w:eastAsiaTheme="minorEastAsia"/>
          <w:lang w:eastAsia="zh-CN"/>
        </w:rPr>
      </w:pPr>
      <w:r>
        <w:rPr>
          <w:rFonts w:eastAsiaTheme="minorEastAsia" w:hint="eastAsia"/>
          <w:lang w:eastAsia="zh-CN"/>
        </w:rPr>
        <w:t>A</w:t>
      </w:r>
      <w:r>
        <w:rPr>
          <w:rFonts w:eastAsiaTheme="minorEastAsia"/>
          <w:lang w:eastAsia="zh-CN"/>
        </w:rPr>
        <w:t>lternatively, MathType may also be used to typeset formulas.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D540D" w15:done="0"/>
  <w15:commentEx w15:paraId="0A1F3CC4" w15:done="0"/>
  <w15:commentEx w15:paraId="41B40D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D540D" w16cid:durableId="2A00C1C0"/>
  <w16cid:commentId w16cid:paraId="0A1F3CC4" w16cid:durableId="2A00DDAE"/>
  <w16cid:commentId w16cid:paraId="41B40DBF" w16cid:durableId="2A00E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715A" w14:textId="77777777" w:rsidR="00DC393D" w:rsidRDefault="00DC393D" w:rsidP="00BE3B69">
      <w:r>
        <w:separator/>
      </w:r>
    </w:p>
  </w:endnote>
  <w:endnote w:type="continuationSeparator" w:id="0">
    <w:p w14:paraId="603E2700" w14:textId="77777777" w:rsidR="00DC393D" w:rsidRDefault="00DC393D" w:rsidP="00BE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M Roman 10">
    <w:altName w:val="Calibri"/>
    <w:panose1 w:val="00000000000000000000"/>
    <w:charset w:val="00"/>
    <w:family w:val="modern"/>
    <w:notTrueType/>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8CC6" w14:textId="77777777" w:rsidR="00DC393D" w:rsidRDefault="00DC393D" w:rsidP="00BE3B69">
      <w:r>
        <w:separator/>
      </w:r>
    </w:p>
  </w:footnote>
  <w:footnote w:type="continuationSeparator" w:id="0">
    <w:p w14:paraId="023ACE2E" w14:textId="77777777" w:rsidR="00DC393D" w:rsidRDefault="00DC393D" w:rsidP="00BE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C8D" w14:textId="3EA589F6" w:rsidR="00FF38E0" w:rsidRPr="00EF4876" w:rsidRDefault="00FF38E0" w:rsidP="00EF4876">
    <w:pPr>
      <w:pStyle w:val="a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32CA" w14:textId="428EDB38" w:rsidR="00FF38E0" w:rsidRPr="00D645D9" w:rsidRDefault="00FF38E0" w:rsidP="00D645D9">
    <w:pPr>
      <w:pStyle w:val="a6"/>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F3BF" w14:textId="529D963D" w:rsidR="00FF38E0" w:rsidRPr="00D645D9" w:rsidRDefault="00FF38E0" w:rsidP="00D645D9">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FD68" w14:textId="77777777" w:rsidR="00FF38E0" w:rsidRDefault="00FF38E0" w:rsidP="00225252">
    <w:pPr>
      <w:pStyle w:val="a6"/>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57642"/>
      <w:docPartObj>
        <w:docPartGallery w:val="Page Numbers (Top of Page)"/>
        <w:docPartUnique/>
      </w:docPartObj>
    </w:sdtPr>
    <w:sdtContent>
      <w:p w14:paraId="37F4C770" w14:textId="7AE97BC1"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2F1DAFB5" w14:textId="77777777" w:rsidR="00FF38E0" w:rsidRPr="00EF4876" w:rsidRDefault="00FF38E0" w:rsidP="00EF4876">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157B" w14:textId="42C1C04F"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70077"/>
      <w:docPartObj>
        <w:docPartGallery w:val="Page Numbers (Top of Page)"/>
        <w:docPartUnique/>
      </w:docPartObj>
    </w:sdtPr>
    <w:sdtContent>
      <w:p w14:paraId="023EA253" w14:textId="0A7CC95A"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7C31A381" w14:textId="77777777" w:rsidR="00FF38E0" w:rsidRDefault="00FF38E0" w:rsidP="00225252">
    <w:pPr>
      <w:pStyle w:val="a6"/>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350A" w14:textId="77777777" w:rsidR="00FF38E0" w:rsidRDefault="00FF38E0" w:rsidP="00225252">
    <w:pPr>
      <w:pStyle w:val="a6"/>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2F4A" w14:textId="145F3263" w:rsidR="00FF38E0" w:rsidRPr="006926E3" w:rsidRDefault="00FF38E0" w:rsidP="006926E3">
    <w:pPr>
      <w:pBdr>
        <w:bottom w:val="single" w:sz="6" w:space="1" w:color="auto"/>
      </w:pBdr>
      <w:tabs>
        <w:tab w:val="center" w:pos="4153"/>
        <w:tab w:val="right" w:pos="8306"/>
      </w:tabs>
      <w:snapToGrid w:val="0"/>
      <w:jc w:val="center"/>
      <w:rPr>
        <w:rFonts w:ascii="Times New Roman" w:eastAsiaTheme="minorEastAsia" w:hAnsi="Times New Roman" w:cs="Times New Roman"/>
        <w:color w:val="000000" w:themeColor="text1"/>
        <w:sz w:val="18"/>
        <w:szCs w:val="18"/>
        <w:lang w:eastAsia="zh-CN"/>
      </w:rPr>
    </w:pPr>
    <w:r w:rsidRPr="006926E3">
      <w:rPr>
        <w:rFonts w:ascii="Times New Roman" w:hAnsi="Times New Roman" w:cs="Times New Roman"/>
        <w:color w:val="000000" w:themeColor="text1"/>
        <w:sz w:val="18"/>
        <w:szCs w:val="18"/>
        <w:lang w:eastAsia="zh-CN"/>
      </w:rPr>
      <w:fldChar w:fldCharType="begin"/>
    </w:r>
    <w:r w:rsidRPr="006926E3">
      <w:rPr>
        <w:rFonts w:ascii="Times New Roman" w:hAnsi="Times New Roman" w:cs="Times New Roman"/>
        <w:color w:val="000000" w:themeColor="text1"/>
        <w:sz w:val="18"/>
        <w:szCs w:val="18"/>
        <w:lang w:eastAsia="zh-CN"/>
      </w:rPr>
      <w:instrText>PAGE   \* MERGEFORMAT</w:instrText>
    </w:r>
    <w:r w:rsidRPr="006926E3">
      <w:rPr>
        <w:rFonts w:ascii="Times New Roman" w:hAnsi="Times New Roman" w:cs="Times New Roman"/>
        <w:color w:val="000000" w:themeColor="text1"/>
        <w:sz w:val="18"/>
        <w:szCs w:val="18"/>
        <w:lang w:eastAsia="zh-CN"/>
      </w:rPr>
      <w:fldChar w:fldCharType="separate"/>
    </w:r>
    <w:r w:rsidRPr="006926E3">
      <w:rPr>
        <w:rFonts w:ascii="Times New Roman" w:hAnsi="Times New Roman" w:cs="Times New Roman"/>
        <w:color w:val="000000" w:themeColor="text1"/>
        <w:sz w:val="18"/>
        <w:szCs w:val="18"/>
        <w:lang w:eastAsia="zh-CN"/>
      </w:rPr>
      <w:t>6</w:t>
    </w:r>
    <w:r w:rsidRPr="006926E3">
      <w:rPr>
        <w:rFonts w:ascii="Times New Roman" w:hAnsi="Times New Roman" w:cs="Times New Roman"/>
        <w:color w:val="000000" w:themeColor="text1"/>
        <w:sz w:val="18"/>
        <w:szCs w:val="18"/>
        <w:lang w:eastAsia="zh-CN"/>
      </w:rPr>
      <w:fldChar w:fldCharType="end"/>
    </w:r>
    <w:r w:rsidRPr="006926E3">
      <w:rPr>
        <w:rFonts w:ascii="Times New Roman" w:hAnsi="Times New Roman" w:cs="Times New Roman"/>
        <w:color w:val="000000" w:themeColor="text1"/>
        <w:sz w:val="18"/>
        <w:szCs w:val="18"/>
        <w:lang w:eastAsia="zh-CN"/>
      </w:rPr>
      <w:ptab w:relativeTo="margin" w:alignment="center" w:leader="none"/>
    </w:r>
    <w:r w:rsidRPr="006926E3">
      <w:rPr>
        <w:rFonts w:ascii="Times New Roman" w:hAnsi="Times New Roman" w:cs="Times New Roman"/>
        <w:color w:val="000000" w:themeColor="text1"/>
        <w:sz w:val="18"/>
        <w:szCs w:val="18"/>
        <w:lang w:eastAsia="zh-CN"/>
      </w:rPr>
      <w:ptab w:relativeTo="margin" w:alignment="right" w:leader="none"/>
    </w:r>
    <w:r>
      <w:rPr>
        <w:rFonts w:ascii="Times New Roman" w:hAnsi="Times New Roman" w:cs="Times New Roman"/>
        <w:color w:val="000000" w:themeColor="text1"/>
        <w:sz w:val="18"/>
        <w:szCs w:val="18"/>
        <w:lang w:eastAsia="zh-CN"/>
      </w:rPr>
      <w:fldChar w:fldCharType="begin"/>
    </w:r>
    <w:r>
      <w:rPr>
        <w:rFonts w:ascii="Times New Roman" w:hAnsi="Times New Roman" w:cs="Times New Roman"/>
        <w:color w:val="000000" w:themeColor="text1"/>
        <w:sz w:val="18"/>
        <w:szCs w:val="18"/>
        <w:lang w:eastAsia="zh-CN"/>
      </w:rPr>
      <w:instrText xml:space="preserve"> STYLEREF  "</w:instrText>
    </w:r>
    <w:r>
      <w:rPr>
        <w:rFonts w:ascii="Times New Roman" w:hAnsi="Times New Roman" w:cs="Times New Roman"/>
        <w:color w:val="000000" w:themeColor="text1"/>
        <w:sz w:val="18"/>
        <w:szCs w:val="18"/>
        <w:lang w:eastAsia="zh-CN"/>
      </w:rPr>
      <w:instrText>标题</w:instrText>
    </w:r>
    <w:r>
      <w:rPr>
        <w:rFonts w:ascii="Times New Roman" w:hAnsi="Times New Roman" w:cs="Times New Roman"/>
        <w:color w:val="000000" w:themeColor="text1"/>
        <w:sz w:val="18"/>
        <w:szCs w:val="18"/>
        <w:lang w:eastAsia="zh-CN"/>
      </w:rPr>
      <w:instrText xml:space="preserve"> 1"  \* MERGEFORMAT </w:instrText>
    </w:r>
    <w:r>
      <w:rPr>
        <w:rFonts w:ascii="Times New Roman" w:hAnsi="Times New Roman" w:cs="Times New Roman"/>
        <w:color w:val="000000" w:themeColor="text1"/>
        <w:sz w:val="18"/>
        <w:szCs w:val="18"/>
        <w:lang w:eastAsia="zh-CN"/>
      </w:rPr>
      <w:fldChar w:fldCharType="separate"/>
    </w:r>
    <w:r w:rsidR="00794CED">
      <w:rPr>
        <w:rFonts w:ascii="Times New Roman" w:hAnsi="Times New Roman" w:cs="Times New Roman"/>
        <w:noProof/>
        <w:color w:val="000000" w:themeColor="text1"/>
        <w:sz w:val="18"/>
        <w:szCs w:val="18"/>
        <w:lang w:eastAsia="zh-CN"/>
      </w:rPr>
      <w:t>Introduction</w:t>
    </w:r>
    <w:r>
      <w:rPr>
        <w:rFonts w:ascii="Times New Roman" w:hAnsi="Times New Roman" w:cs="Times New Roman"/>
        <w:color w:val="000000" w:themeColor="text1"/>
        <w:sz w:val="18"/>
        <w:szCs w:val="18"/>
        <w:lang w:eastAsia="zh-CN"/>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0397" w14:textId="5829E39A"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\n  \* MERGEFORMAT </w:instrText>
    </w:r>
    <w:r w:rsidRPr="000D622C">
      <w:rPr>
        <w:rFonts w:ascii="Times New Roman" w:hAnsi="Times New Roman" w:cs="Times New Roman"/>
        <w:sz w:val="20"/>
        <w:szCs w:val="20"/>
      </w:rPr>
      <w:fldChar w:fldCharType="separate"/>
    </w:r>
    <w:r w:rsidR="00794CED">
      <w:rPr>
        <w:rFonts w:ascii="Times New Roman" w:hAnsi="Times New Roman" w:cs="Times New Roman"/>
        <w:noProof/>
        <w:sz w:val="20"/>
        <w:szCs w:val="20"/>
      </w:rPr>
      <w:t>1.3</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t xml:space="preserve"> - </w:t>
    </w: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 MERGEFORMAT </w:instrText>
    </w:r>
    <w:r w:rsidRPr="000D622C">
      <w:rPr>
        <w:rFonts w:ascii="Times New Roman" w:hAnsi="Times New Roman" w:cs="Times New Roman"/>
        <w:sz w:val="20"/>
        <w:szCs w:val="20"/>
      </w:rPr>
      <w:fldChar w:fldCharType="separate"/>
    </w:r>
    <w:r w:rsidR="00794CED">
      <w:rPr>
        <w:rFonts w:ascii="Times New Roman" w:hAnsi="Times New Roman" w:cs="Times New Roman"/>
        <w:noProof/>
        <w:sz w:val="20"/>
        <w:szCs w:val="20"/>
      </w:rPr>
      <w:t>This Is a Section</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CB9E" w14:textId="77777777" w:rsidR="00FF38E0" w:rsidRDefault="00FF38E0" w:rsidP="00225252">
    <w:pPr>
      <w:pStyle w:val="a6"/>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67AA"/>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3C4DB7"/>
    <w:multiLevelType w:val="multilevel"/>
    <w:tmpl w:val="D9460AF4"/>
    <w:lvl w:ilvl="0">
      <w:start w:val="1"/>
      <w:numFmt w:val="decimal"/>
      <w:pStyle w:val="1"/>
      <w:suff w:val="space"/>
      <w:lvlText w:val="Chapter %1"/>
      <w:lvlJc w:val="left"/>
      <w:pPr>
        <w:ind w:left="0" w:firstLine="0"/>
      </w:pPr>
      <w:rPr>
        <w:rFonts w:ascii="Times New Roman" w:eastAsia="宋体" w:hAnsi="Times New Roman" w:cs="Book Antiqua" w:hint="default"/>
        <w:b/>
        <w:bCs/>
        <w:i w:val="0"/>
        <w:iCs w:val="0"/>
        <w:vanish w:val="0"/>
        <w:color w:val="auto"/>
        <w:w w:val="114"/>
        <w:sz w:val="49"/>
        <w:szCs w:val="20"/>
      </w:rPr>
    </w:lvl>
    <w:lvl w:ilvl="1">
      <w:start w:val="1"/>
      <w:numFmt w:val="decimal"/>
      <w:pStyle w:val="11"/>
      <w:lvlText w:val="%1.%2"/>
      <w:lvlJc w:val="left"/>
      <w:pPr>
        <w:ind w:left="0" w:firstLine="0"/>
      </w:pPr>
      <w:rPr>
        <w:rFonts w:ascii="Times New Roman" w:hAnsi="Times New Roman" w:hint="default"/>
        <w:b/>
        <w:bCs w:val="0"/>
        <w:i w:val="0"/>
        <w:iCs w:val="0"/>
        <w:spacing w:val="0"/>
        <w:w w:val="100"/>
        <w:position w:val="0"/>
        <w:sz w:val="28"/>
        <w:szCs w:val="20"/>
      </w:rPr>
    </w:lvl>
    <w:lvl w:ilvl="2">
      <w:start w:val="1"/>
      <w:numFmt w:val="decimal"/>
      <w:pStyle w:val="111"/>
      <w:isLgl/>
      <w:suff w:val="space"/>
      <w:lvlText w:val="%1.%2.%3 "/>
      <w:lvlJc w:val="left"/>
      <w:pPr>
        <w:ind w:left="0" w:firstLine="0"/>
      </w:pPr>
      <w:rPr>
        <w:rFonts w:ascii="Times New Roman" w:hAnsi="Times New Roman" w:hint="default"/>
        <w:b/>
        <w:bCs w:val="0"/>
        <w:i w:val="0"/>
        <w:iCs w:val="0"/>
        <w:spacing w:val="0"/>
        <w:w w:val="100"/>
        <w:position w:val="0"/>
        <w:sz w:val="28"/>
        <w:szCs w:val="20"/>
      </w:rPr>
    </w:lvl>
    <w:lvl w:ilvl="3">
      <w:numFmt w:val="bullet"/>
      <w:lvlText w:val="•"/>
      <w:lvlJc w:val="left"/>
      <w:pPr>
        <w:ind w:left="113" w:hanging="113"/>
      </w:pPr>
      <w:rPr>
        <w:rFonts w:hint="default"/>
      </w:rPr>
    </w:lvl>
    <w:lvl w:ilvl="4">
      <w:numFmt w:val="bullet"/>
      <w:lvlText w:val="•"/>
      <w:lvlJc w:val="left"/>
      <w:pPr>
        <w:ind w:left="113" w:hanging="113"/>
      </w:pPr>
      <w:rPr>
        <w:rFonts w:hint="default"/>
      </w:rPr>
    </w:lvl>
    <w:lvl w:ilvl="5">
      <w:numFmt w:val="bullet"/>
      <w:lvlText w:val="•"/>
      <w:lvlJc w:val="left"/>
      <w:pPr>
        <w:ind w:left="113" w:hanging="113"/>
      </w:pPr>
      <w:rPr>
        <w:rFonts w:hint="default"/>
      </w:rPr>
    </w:lvl>
    <w:lvl w:ilvl="6">
      <w:numFmt w:val="bullet"/>
      <w:lvlText w:val="•"/>
      <w:lvlJc w:val="left"/>
      <w:pPr>
        <w:ind w:left="113" w:hanging="113"/>
      </w:pPr>
      <w:rPr>
        <w:rFonts w:hint="default"/>
      </w:rPr>
    </w:lvl>
    <w:lvl w:ilvl="7">
      <w:numFmt w:val="bullet"/>
      <w:lvlText w:val="•"/>
      <w:lvlJc w:val="left"/>
      <w:pPr>
        <w:ind w:left="113" w:hanging="113"/>
      </w:pPr>
      <w:rPr>
        <w:rFonts w:hint="default"/>
      </w:rPr>
    </w:lvl>
    <w:lvl w:ilvl="8">
      <w:numFmt w:val="bullet"/>
      <w:lvlText w:val="•"/>
      <w:lvlJc w:val="left"/>
      <w:pPr>
        <w:ind w:left="113" w:hanging="113"/>
      </w:pPr>
      <w:rPr>
        <w:rFonts w:hint="default"/>
      </w:rPr>
    </w:lvl>
  </w:abstractNum>
  <w:abstractNum w:abstractNumId="2" w15:restartNumberingAfterBreak="0">
    <w:nsid w:val="4DDD5722"/>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1C0C0D"/>
    <w:multiLevelType w:val="multilevel"/>
    <w:tmpl w:val="BB6A7C6C"/>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378626970">
    <w:abstractNumId w:val="3"/>
  </w:num>
  <w:num w:numId="2" w16cid:durableId="175077328">
    <w:abstractNumId w:val="2"/>
  </w:num>
  <w:num w:numId="3" w16cid:durableId="576748122">
    <w:abstractNumId w:val="0"/>
  </w:num>
  <w:num w:numId="4" w16cid:durableId="360008724">
    <w:abstractNumId w:val="1"/>
  </w:num>
  <w:num w:numId="5" w16cid:durableId="123563064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ngxing Shen">
    <w15:presenceInfo w15:providerId="None" w15:userId="Yongxi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nese Std GBT7714 (author-year)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a9tsrfx2wdeawez2rlve9en95tzp9f5a5wp&quot;&gt;My EndNote Library&lt;record-ids&gt;&lt;item&gt;320&lt;/item&gt;&lt;item&gt;323&lt;/item&gt;&lt;item&gt;345&lt;/item&gt;&lt;item&gt;405&lt;/item&gt;&lt;item&gt;40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72B80"/>
    <w:rsid w:val="000101F0"/>
    <w:rsid w:val="00015EF5"/>
    <w:rsid w:val="00045607"/>
    <w:rsid w:val="00045DDB"/>
    <w:rsid w:val="00050707"/>
    <w:rsid w:val="0006704B"/>
    <w:rsid w:val="00082A98"/>
    <w:rsid w:val="000A0EBC"/>
    <w:rsid w:val="000C2483"/>
    <w:rsid w:val="000D4390"/>
    <w:rsid w:val="000D622C"/>
    <w:rsid w:val="000E0F5B"/>
    <w:rsid w:val="0010378F"/>
    <w:rsid w:val="001048A6"/>
    <w:rsid w:val="00107829"/>
    <w:rsid w:val="001358DB"/>
    <w:rsid w:val="00180632"/>
    <w:rsid w:val="00186C4E"/>
    <w:rsid w:val="001938C6"/>
    <w:rsid w:val="00194FD8"/>
    <w:rsid w:val="001A6683"/>
    <w:rsid w:val="001C435F"/>
    <w:rsid w:val="001D0483"/>
    <w:rsid w:val="001D56BE"/>
    <w:rsid w:val="001E1E12"/>
    <w:rsid w:val="00201FD0"/>
    <w:rsid w:val="00225252"/>
    <w:rsid w:val="0023098F"/>
    <w:rsid w:val="0024380B"/>
    <w:rsid w:val="002451AC"/>
    <w:rsid w:val="00266F98"/>
    <w:rsid w:val="00290CBC"/>
    <w:rsid w:val="00295408"/>
    <w:rsid w:val="002B3F6B"/>
    <w:rsid w:val="002E39FE"/>
    <w:rsid w:val="002E3A4E"/>
    <w:rsid w:val="002E4DCC"/>
    <w:rsid w:val="002F11A3"/>
    <w:rsid w:val="002F30EF"/>
    <w:rsid w:val="003129C2"/>
    <w:rsid w:val="00332D11"/>
    <w:rsid w:val="00340DED"/>
    <w:rsid w:val="003434A2"/>
    <w:rsid w:val="00361177"/>
    <w:rsid w:val="003739CA"/>
    <w:rsid w:val="003742E0"/>
    <w:rsid w:val="00383F14"/>
    <w:rsid w:val="00386BE1"/>
    <w:rsid w:val="00387953"/>
    <w:rsid w:val="003908D0"/>
    <w:rsid w:val="003A068E"/>
    <w:rsid w:val="003A27CB"/>
    <w:rsid w:val="003B66DE"/>
    <w:rsid w:val="003D0D93"/>
    <w:rsid w:val="003E0C66"/>
    <w:rsid w:val="003E3699"/>
    <w:rsid w:val="003F2DBB"/>
    <w:rsid w:val="004052B5"/>
    <w:rsid w:val="004276DD"/>
    <w:rsid w:val="00430B99"/>
    <w:rsid w:val="004357ED"/>
    <w:rsid w:val="00437768"/>
    <w:rsid w:val="00443D25"/>
    <w:rsid w:val="004557BD"/>
    <w:rsid w:val="004674C7"/>
    <w:rsid w:val="00492FDF"/>
    <w:rsid w:val="004951CD"/>
    <w:rsid w:val="0049776D"/>
    <w:rsid w:val="004A04EA"/>
    <w:rsid w:val="004A7433"/>
    <w:rsid w:val="004B6ED9"/>
    <w:rsid w:val="004D5009"/>
    <w:rsid w:val="004F56BB"/>
    <w:rsid w:val="00505347"/>
    <w:rsid w:val="005305AE"/>
    <w:rsid w:val="00542155"/>
    <w:rsid w:val="00564EE8"/>
    <w:rsid w:val="00565905"/>
    <w:rsid w:val="00581F01"/>
    <w:rsid w:val="005C0CA5"/>
    <w:rsid w:val="005C69DA"/>
    <w:rsid w:val="005C7107"/>
    <w:rsid w:val="005E5A3A"/>
    <w:rsid w:val="005F3E07"/>
    <w:rsid w:val="00612D08"/>
    <w:rsid w:val="006277DE"/>
    <w:rsid w:val="00641131"/>
    <w:rsid w:val="00646ED6"/>
    <w:rsid w:val="00651B78"/>
    <w:rsid w:val="00680BA6"/>
    <w:rsid w:val="006924C7"/>
    <w:rsid w:val="006926E3"/>
    <w:rsid w:val="006A2878"/>
    <w:rsid w:val="006A2BD9"/>
    <w:rsid w:val="006B06E6"/>
    <w:rsid w:val="006B52B2"/>
    <w:rsid w:val="006C0987"/>
    <w:rsid w:val="007026AF"/>
    <w:rsid w:val="007031BC"/>
    <w:rsid w:val="00716F56"/>
    <w:rsid w:val="0072482D"/>
    <w:rsid w:val="00732E91"/>
    <w:rsid w:val="007715F5"/>
    <w:rsid w:val="00794CED"/>
    <w:rsid w:val="007B1AD8"/>
    <w:rsid w:val="007B6BC8"/>
    <w:rsid w:val="007B756F"/>
    <w:rsid w:val="007B764B"/>
    <w:rsid w:val="007D739D"/>
    <w:rsid w:val="007E6478"/>
    <w:rsid w:val="007F0EA2"/>
    <w:rsid w:val="00802A0D"/>
    <w:rsid w:val="00802DD2"/>
    <w:rsid w:val="008030F0"/>
    <w:rsid w:val="00805154"/>
    <w:rsid w:val="0080594A"/>
    <w:rsid w:val="008253D1"/>
    <w:rsid w:val="00833F7A"/>
    <w:rsid w:val="00836CB7"/>
    <w:rsid w:val="00854367"/>
    <w:rsid w:val="0087015B"/>
    <w:rsid w:val="00871DFB"/>
    <w:rsid w:val="0088251C"/>
    <w:rsid w:val="0088447A"/>
    <w:rsid w:val="0089050A"/>
    <w:rsid w:val="00892094"/>
    <w:rsid w:val="00892A34"/>
    <w:rsid w:val="00895FA1"/>
    <w:rsid w:val="008961F2"/>
    <w:rsid w:val="008A5546"/>
    <w:rsid w:val="008B5B60"/>
    <w:rsid w:val="008B758E"/>
    <w:rsid w:val="008C5E01"/>
    <w:rsid w:val="008D065C"/>
    <w:rsid w:val="008D3076"/>
    <w:rsid w:val="008E6114"/>
    <w:rsid w:val="008F2280"/>
    <w:rsid w:val="00903C34"/>
    <w:rsid w:val="009136E9"/>
    <w:rsid w:val="0091584A"/>
    <w:rsid w:val="00920680"/>
    <w:rsid w:val="00930B73"/>
    <w:rsid w:val="0093499E"/>
    <w:rsid w:val="009414E6"/>
    <w:rsid w:val="00944D32"/>
    <w:rsid w:val="00962FFA"/>
    <w:rsid w:val="009636E7"/>
    <w:rsid w:val="009668E6"/>
    <w:rsid w:val="0098560E"/>
    <w:rsid w:val="00993784"/>
    <w:rsid w:val="009A679F"/>
    <w:rsid w:val="009B0D49"/>
    <w:rsid w:val="009C0C33"/>
    <w:rsid w:val="009D4E99"/>
    <w:rsid w:val="009F003F"/>
    <w:rsid w:val="009F6782"/>
    <w:rsid w:val="00A039F7"/>
    <w:rsid w:val="00A06D6C"/>
    <w:rsid w:val="00A12C1C"/>
    <w:rsid w:val="00A14B0C"/>
    <w:rsid w:val="00A17488"/>
    <w:rsid w:val="00A2204A"/>
    <w:rsid w:val="00A24F65"/>
    <w:rsid w:val="00A27320"/>
    <w:rsid w:val="00A3456F"/>
    <w:rsid w:val="00A75B15"/>
    <w:rsid w:val="00A83974"/>
    <w:rsid w:val="00A858AD"/>
    <w:rsid w:val="00A960BD"/>
    <w:rsid w:val="00AA0E7E"/>
    <w:rsid w:val="00AB0E61"/>
    <w:rsid w:val="00AE4200"/>
    <w:rsid w:val="00AE78EE"/>
    <w:rsid w:val="00AF695D"/>
    <w:rsid w:val="00B03AED"/>
    <w:rsid w:val="00B23DBF"/>
    <w:rsid w:val="00B319B6"/>
    <w:rsid w:val="00B35EF6"/>
    <w:rsid w:val="00B53B97"/>
    <w:rsid w:val="00B5647D"/>
    <w:rsid w:val="00B64C3A"/>
    <w:rsid w:val="00B66A73"/>
    <w:rsid w:val="00B72451"/>
    <w:rsid w:val="00B876DB"/>
    <w:rsid w:val="00B93B22"/>
    <w:rsid w:val="00BC74C5"/>
    <w:rsid w:val="00BD12B2"/>
    <w:rsid w:val="00BD191D"/>
    <w:rsid w:val="00BE239F"/>
    <w:rsid w:val="00BE3B69"/>
    <w:rsid w:val="00BE74DA"/>
    <w:rsid w:val="00C068E0"/>
    <w:rsid w:val="00C23767"/>
    <w:rsid w:val="00C27DF0"/>
    <w:rsid w:val="00C37A3D"/>
    <w:rsid w:val="00C649E2"/>
    <w:rsid w:val="00C67E2E"/>
    <w:rsid w:val="00C70478"/>
    <w:rsid w:val="00C8015A"/>
    <w:rsid w:val="00C8563F"/>
    <w:rsid w:val="00C9057C"/>
    <w:rsid w:val="00CA7712"/>
    <w:rsid w:val="00CC52A6"/>
    <w:rsid w:val="00CD35CC"/>
    <w:rsid w:val="00CF7674"/>
    <w:rsid w:val="00D23FB5"/>
    <w:rsid w:val="00D27814"/>
    <w:rsid w:val="00D30BAB"/>
    <w:rsid w:val="00D41264"/>
    <w:rsid w:val="00D645D9"/>
    <w:rsid w:val="00D73020"/>
    <w:rsid w:val="00D74F19"/>
    <w:rsid w:val="00D75372"/>
    <w:rsid w:val="00D822E8"/>
    <w:rsid w:val="00D90459"/>
    <w:rsid w:val="00D9308C"/>
    <w:rsid w:val="00DA05DD"/>
    <w:rsid w:val="00DA141E"/>
    <w:rsid w:val="00DB49E3"/>
    <w:rsid w:val="00DC2D2B"/>
    <w:rsid w:val="00DC393D"/>
    <w:rsid w:val="00DD7569"/>
    <w:rsid w:val="00DE352B"/>
    <w:rsid w:val="00DE77A9"/>
    <w:rsid w:val="00DF306D"/>
    <w:rsid w:val="00DF6AA7"/>
    <w:rsid w:val="00DF7D77"/>
    <w:rsid w:val="00E0145B"/>
    <w:rsid w:val="00E32FC8"/>
    <w:rsid w:val="00E62A1A"/>
    <w:rsid w:val="00E63F2A"/>
    <w:rsid w:val="00E6476D"/>
    <w:rsid w:val="00E70D29"/>
    <w:rsid w:val="00E72B80"/>
    <w:rsid w:val="00E849E3"/>
    <w:rsid w:val="00E94A11"/>
    <w:rsid w:val="00E94F9D"/>
    <w:rsid w:val="00E960CF"/>
    <w:rsid w:val="00EA14B4"/>
    <w:rsid w:val="00EC1F52"/>
    <w:rsid w:val="00ED442D"/>
    <w:rsid w:val="00EE0E93"/>
    <w:rsid w:val="00EF4876"/>
    <w:rsid w:val="00EF6C6C"/>
    <w:rsid w:val="00EF6D66"/>
    <w:rsid w:val="00F1630B"/>
    <w:rsid w:val="00F34920"/>
    <w:rsid w:val="00F36381"/>
    <w:rsid w:val="00F4432F"/>
    <w:rsid w:val="00F5137B"/>
    <w:rsid w:val="00F5471B"/>
    <w:rsid w:val="00F63799"/>
    <w:rsid w:val="00F7467A"/>
    <w:rsid w:val="00F7673E"/>
    <w:rsid w:val="00F80832"/>
    <w:rsid w:val="00F941C3"/>
    <w:rsid w:val="00FC2162"/>
    <w:rsid w:val="00FD487B"/>
    <w:rsid w:val="00FD4E5C"/>
    <w:rsid w:val="00FE11CC"/>
    <w:rsid w:val="00FE197E"/>
    <w:rsid w:val="00FE2BA3"/>
    <w:rsid w:val="00FE543E"/>
    <w:rsid w:val="00FF38E0"/>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4A5D2"/>
  <w15:docId w15:val="{830C3AE9-CA5A-4D5D-8D9C-EA3AB640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1E"/>
    <w:rPr>
      <w:rFonts w:ascii="Book Antiqua" w:eastAsia="Book Antiqua" w:hAnsi="Book Antiqua" w:cs="Book Antiqua"/>
    </w:rPr>
  </w:style>
  <w:style w:type="paragraph" w:styleId="1">
    <w:name w:val="heading 1"/>
    <w:basedOn w:val="a"/>
    <w:link w:val="10"/>
    <w:uiPriority w:val="9"/>
    <w:qFormat/>
    <w:rsid w:val="00386BE1"/>
    <w:pPr>
      <w:numPr>
        <w:numId w:val="4"/>
      </w:numPr>
      <w:spacing w:before="2400" w:after="900"/>
      <w:outlineLvl w:val="0"/>
    </w:pPr>
    <w:rPr>
      <w:rFonts w:ascii="Times New Roman" w:eastAsia="Times New Roman" w:hAnsi="Times New Roman"/>
      <w:b/>
      <w:bCs/>
      <w:sz w:val="49"/>
      <w:szCs w:val="20"/>
    </w:rPr>
  </w:style>
  <w:style w:type="paragraph" w:styleId="2">
    <w:name w:val="heading 2"/>
    <w:basedOn w:val="a"/>
    <w:link w:val="20"/>
    <w:uiPriority w:val="9"/>
    <w:unhideWhenUsed/>
    <w:qFormat/>
    <w:rsid w:val="009136E9"/>
    <w:pPr>
      <w:numPr>
        <w:ilvl w:val="1"/>
        <w:numId w:val="1"/>
      </w:numPr>
      <w:outlineLvl w:val="1"/>
    </w:pPr>
    <w:rPr>
      <w:rFonts w:ascii="LM Roman 10" w:eastAsia="LM Roman 10" w:hAnsi="LM Roman 10"/>
      <w:b/>
      <w:bCs/>
      <w:sz w:val="28"/>
      <w:szCs w:val="28"/>
    </w:rPr>
  </w:style>
  <w:style w:type="paragraph" w:styleId="3">
    <w:name w:val="heading 3"/>
    <w:basedOn w:val="a"/>
    <w:uiPriority w:val="9"/>
    <w:unhideWhenUsed/>
    <w:qFormat/>
    <w:pPr>
      <w:numPr>
        <w:ilvl w:val="2"/>
        <w:numId w:val="1"/>
      </w:numPr>
      <w:outlineLvl w:val="2"/>
    </w:pPr>
    <w:rPr>
      <w:b/>
      <w:bCs/>
      <w:sz w:val="24"/>
      <w:szCs w:val="24"/>
    </w:rPr>
  </w:style>
  <w:style w:type="paragraph" w:styleId="4">
    <w:name w:val="heading 4"/>
    <w:basedOn w:val="a"/>
    <w:next w:val="a"/>
    <w:link w:val="40"/>
    <w:uiPriority w:val="9"/>
    <w:semiHidden/>
    <w:unhideWhenUsed/>
    <w:qFormat/>
    <w:rsid w:val="00836CB7"/>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36CB7"/>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36CB7"/>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836CB7"/>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836CB7"/>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836CB7"/>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rsid w:val="00871DFB"/>
    <w:pPr>
      <w:spacing w:before="257"/>
      <w:ind w:left="113"/>
    </w:pPr>
    <w:rPr>
      <w:rFonts w:ascii="Times New Roman" w:eastAsia="宋体" w:hAnsi="Times New Roman"/>
      <w:b/>
      <w:bCs/>
      <w:sz w:val="20"/>
      <w:szCs w:val="20"/>
    </w:rPr>
  </w:style>
  <w:style w:type="paragraph" w:styleId="TOC2">
    <w:name w:val="toc 2"/>
    <w:basedOn w:val="a"/>
    <w:uiPriority w:val="39"/>
    <w:qFormat/>
    <w:rsid w:val="00871DFB"/>
    <w:pPr>
      <w:spacing w:before="50"/>
      <w:ind w:left="870" w:hanging="459"/>
    </w:pPr>
    <w:rPr>
      <w:rFonts w:ascii="Times New Roman" w:eastAsiaTheme="majorEastAsia" w:hAnsi="Times New Roman"/>
      <w:sz w:val="20"/>
      <w:szCs w:val="20"/>
    </w:rPr>
  </w:style>
  <w:style w:type="paragraph" w:styleId="TOC3">
    <w:name w:val="toc 3"/>
    <w:basedOn w:val="a"/>
    <w:uiPriority w:val="39"/>
    <w:qFormat/>
    <w:rsid w:val="00871DFB"/>
    <w:pPr>
      <w:spacing w:before="50"/>
      <w:ind w:left="1508" w:hanging="639"/>
    </w:pPr>
    <w:rPr>
      <w:rFonts w:ascii="Times New Roman" w:eastAsia="宋体" w:hAnsi="Times New Roman"/>
      <w:sz w:val="20"/>
      <w:szCs w:val="20"/>
    </w:rPr>
  </w:style>
  <w:style w:type="paragraph" w:styleId="a3">
    <w:name w:val="Body Text"/>
    <w:basedOn w:val="a"/>
    <w:link w:val="a4"/>
    <w:uiPriority w:val="1"/>
    <w:qFormat/>
    <w:rsid w:val="009136E9"/>
    <w:pPr>
      <w:ind w:firstLineChars="200" w:firstLine="200"/>
    </w:pPr>
    <w:rPr>
      <w:rFonts w:ascii="LM Roman 10" w:eastAsia="LM Roman 10" w:hAnsi="LM Roman 10"/>
      <w:sz w:val="20"/>
      <w:szCs w:val="20"/>
    </w:rPr>
  </w:style>
  <w:style w:type="paragraph" w:styleId="a5">
    <w:name w:val="List Paragraph"/>
    <w:basedOn w:val="a"/>
    <w:uiPriority w:val="1"/>
    <w:qFormat/>
    <w:pPr>
      <w:ind w:left="832" w:hanging="720"/>
    </w:pPr>
  </w:style>
  <w:style w:type="paragraph" w:customStyle="1" w:styleId="TableParagraph">
    <w:name w:val="Table Paragraph"/>
    <w:basedOn w:val="a"/>
    <w:uiPriority w:val="1"/>
    <w:qFormat/>
    <w:pPr>
      <w:spacing w:line="217" w:lineRule="exact"/>
      <w:ind w:left="8" w:right="76"/>
      <w:jc w:val="center"/>
    </w:pPr>
  </w:style>
  <w:style w:type="paragraph" w:styleId="a6">
    <w:name w:val="header"/>
    <w:basedOn w:val="a"/>
    <w:link w:val="a7"/>
    <w:uiPriority w:val="99"/>
    <w:unhideWhenUsed/>
    <w:rsid w:val="00BE3B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3B69"/>
    <w:rPr>
      <w:rFonts w:ascii="Book Antiqua" w:eastAsia="Book Antiqua" w:hAnsi="Book Antiqua" w:cs="Book Antiqua"/>
      <w:sz w:val="18"/>
      <w:szCs w:val="18"/>
    </w:rPr>
  </w:style>
  <w:style w:type="paragraph" w:styleId="a8">
    <w:name w:val="footer"/>
    <w:basedOn w:val="a"/>
    <w:link w:val="a9"/>
    <w:uiPriority w:val="99"/>
    <w:unhideWhenUsed/>
    <w:rsid w:val="00BE3B69"/>
    <w:pPr>
      <w:tabs>
        <w:tab w:val="center" w:pos="4153"/>
        <w:tab w:val="right" w:pos="8306"/>
      </w:tabs>
      <w:snapToGrid w:val="0"/>
    </w:pPr>
    <w:rPr>
      <w:sz w:val="18"/>
      <w:szCs w:val="18"/>
    </w:rPr>
  </w:style>
  <w:style w:type="character" w:customStyle="1" w:styleId="a9">
    <w:name w:val="页脚 字符"/>
    <w:basedOn w:val="a0"/>
    <w:link w:val="a8"/>
    <w:uiPriority w:val="99"/>
    <w:rsid w:val="00BE3B69"/>
    <w:rPr>
      <w:rFonts w:ascii="Book Antiqua" w:eastAsia="Book Antiqua" w:hAnsi="Book Antiqua" w:cs="Book Antiqua"/>
      <w:sz w:val="18"/>
      <w:szCs w:val="18"/>
    </w:rPr>
  </w:style>
  <w:style w:type="character" w:customStyle="1" w:styleId="a4">
    <w:name w:val="正文文本 字符"/>
    <w:basedOn w:val="a0"/>
    <w:link w:val="a3"/>
    <w:uiPriority w:val="1"/>
    <w:rsid w:val="009136E9"/>
    <w:rPr>
      <w:rFonts w:ascii="LM Roman 10" w:eastAsia="LM Roman 10" w:hAnsi="LM Roman 10" w:cs="Book Antiqua"/>
      <w:sz w:val="20"/>
      <w:szCs w:val="20"/>
    </w:rPr>
  </w:style>
  <w:style w:type="character" w:styleId="aa">
    <w:name w:val="annotation reference"/>
    <w:basedOn w:val="a0"/>
    <w:uiPriority w:val="99"/>
    <w:semiHidden/>
    <w:unhideWhenUsed/>
    <w:rsid w:val="00B23DBF"/>
    <w:rPr>
      <w:sz w:val="21"/>
      <w:szCs w:val="21"/>
    </w:rPr>
  </w:style>
  <w:style w:type="paragraph" w:styleId="ab">
    <w:name w:val="annotation text"/>
    <w:basedOn w:val="a"/>
    <w:link w:val="ac"/>
    <w:uiPriority w:val="99"/>
    <w:semiHidden/>
    <w:unhideWhenUsed/>
    <w:rsid w:val="00B23DBF"/>
  </w:style>
  <w:style w:type="character" w:customStyle="1" w:styleId="ac">
    <w:name w:val="批注文字 字符"/>
    <w:basedOn w:val="a0"/>
    <w:link w:val="ab"/>
    <w:uiPriority w:val="99"/>
    <w:semiHidden/>
    <w:rsid w:val="00B23DBF"/>
    <w:rPr>
      <w:rFonts w:ascii="Book Antiqua" w:eastAsia="Book Antiqua" w:hAnsi="Book Antiqua" w:cs="Book Antiqua"/>
    </w:rPr>
  </w:style>
  <w:style w:type="paragraph" w:styleId="ad">
    <w:name w:val="annotation subject"/>
    <w:basedOn w:val="ab"/>
    <w:next w:val="ab"/>
    <w:link w:val="ae"/>
    <w:uiPriority w:val="99"/>
    <w:semiHidden/>
    <w:unhideWhenUsed/>
    <w:rsid w:val="00B23DBF"/>
    <w:rPr>
      <w:b/>
      <w:bCs/>
    </w:rPr>
  </w:style>
  <w:style w:type="character" w:customStyle="1" w:styleId="ae">
    <w:name w:val="批注主题 字符"/>
    <w:basedOn w:val="ac"/>
    <w:link w:val="ad"/>
    <w:uiPriority w:val="99"/>
    <w:semiHidden/>
    <w:rsid w:val="00B23DBF"/>
    <w:rPr>
      <w:rFonts w:ascii="Book Antiqua" w:eastAsia="Book Antiqua" w:hAnsi="Book Antiqua" w:cs="Book Antiqua"/>
      <w:b/>
      <w:bCs/>
    </w:rPr>
  </w:style>
  <w:style w:type="paragraph" w:customStyle="1" w:styleId="af">
    <w:name w:val="英文正文段落"/>
    <w:basedOn w:val="a3"/>
    <w:link w:val="af0"/>
    <w:autoRedefine/>
    <w:qFormat/>
    <w:rsid w:val="00794CED"/>
    <w:pPr>
      <w:spacing w:before="258" w:line="312" w:lineRule="auto"/>
      <w:ind w:firstLine="480"/>
      <w:jc w:val="both"/>
    </w:pPr>
    <w:rPr>
      <w:rFonts w:ascii="Times New Roman" w:eastAsia="宋体" w:hAnsi="Times New Roman" w:cs="Times New Roman"/>
      <w:color w:val="EE0000"/>
      <w:sz w:val="24"/>
      <w:lang w:eastAsia="zh-CN"/>
    </w:rPr>
  </w:style>
  <w:style w:type="character" w:styleId="af1">
    <w:name w:val="Placeholder Text"/>
    <w:basedOn w:val="a0"/>
    <w:uiPriority w:val="99"/>
    <w:semiHidden/>
    <w:rsid w:val="001048A6"/>
    <w:rPr>
      <w:color w:val="808080"/>
    </w:rPr>
  </w:style>
  <w:style w:type="character" w:customStyle="1" w:styleId="af0">
    <w:name w:val="英文正文段落 字符"/>
    <w:basedOn w:val="a4"/>
    <w:link w:val="af"/>
    <w:rsid w:val="00794CED"/>
    <w:rPr>
      <w:rFonts w:ascii="Times New Roman" w:eastAsia="宋体" w:hAnsi="Times New Roman" w:cs="Times New Roman"/>
      <w:color w:val="EE0000"/>
      <w:sz w:val="24"/>
      <w:szCs w:val="20"/>
      <w:lang w:eastAsia="zh-CN"/>
    </w:rPr>
  </w:style>
  <w:style w:type="paragraph" w:customStyle="1" w:styleId="af2">
    <w:name w:val="章节标题"/>
    <w:basedOn w:val="1"/>
    <w:link w:val="af3"/>
    <w:rsid w:val="00045607"/>
    <w:rPr>
      <w:rFonts w:ascii="LM Roman 10" w:hAnsi="LM Roman 10"/>
    </w:rPr>
  </w:style>
  <w:style w:type="paragraph" w:customStyle="1" w:styleId="af4">
    <w:name w:val="公式后正文"/>
    <w:basedOn w:val="a3"/>
    <w:link w:val="af5"/>
    <w:autoRedefine/>
    <w:qFormat/>
    <w:rsid w:val="00805154"/>
    <w:pPr>
      <w:spacing w:before="94" w:line="384" w:lineRule="auto"/>
      <w:ind w:right="5" w:firstLineChars="0" w:firstLine="0"/>
      <w:jc w:val="both"/>
    </w:pPr>
    <w:rPr>
      <w:rFonts w:ascii="Times New Roman" w:eastAsia="宋体" w:hAnsi="Times New Roman" w:cs="Times New Roman"/>
      <w:lang w:eastAsia="zh-CN"/>
    </w:rPr>
  </w:style>
  <w:style w:type="character" w:customStyle="1" w:styleId="10">
    <w:name w:val="标题 1 字符"/>
    <w:basedOn w:val="a0"/>
    <w:link w:val="1"/>
    <w:uiPriority w:val="9"/>
    <w:rsid w:val="00386BE1"/>
    <w:rPr>
      <w:rFonts w:ascii="Times New Roman" w:eastAsia="Times New Roman" w:hAnsi="Times New Roman" w:cs="Book Antiqua"/>
      <w:b/>
      <w:bCs/>
      <w:sz w:val="49"/>
      <w:szCs w:val="20"/>
    </w:rPr>
  </w:style>
  <w:style w:type="character" w:customStyle="1" w:styleId="af3">
    <w:name w:val="章节标题 字符"/>
    <w:basedOn w:val="10"/>
    <w:link w:val="af2"/>
    <w:rsid w:val="00045607"/>
    <w:rPr>
      <w:rFonts w:ascii="LM Roman 10" w:eastAsia="Times New Roman" w:hAnsi="LM Roman 10" w:cs="Book Antiqua"/>
      <w:b/>
      <w:bCs/>
      <w:sz w:val="49"/>
      <w:szCs w:val="20"/>
    </w:rPr>
  </w:style>
  <w:style w:type="paragraph" w:customStyle="1" w:styleId="af6">
    <w:name w:val="章节编号"/>
    <w:basedOn w:val="af2"/>
    <w:link w:val="af7"/>
    <w:qFormat/>
    <w:rsid w:val="00FE543E"/>
    <w:pPr>
      <w:numPr>
        <w:numId w:val="0"/>
      </w:numPr>
    </w:pPr>
    <w:rPr>
      <w:rFonts w:ascii="Times New Roman" w:hAnsi="Times New Roman" w:cs="Times New Roman"/>
      <w:color w:val="000000" w:themeColor="text1"/>
    </w:rPr>
  </w:style>
  <w:style w:type="character" w:customStyle="1" w:styleId="af5">
    <w:name w:val="公式后正文 字符"/>
    <w:basedOn w:val="a4"/>
    <w:link w:val="af4"/>
    <w:rsid w:val="00805154"/>
    <w:rPr>
      <w:rFonts w:ascii="Times New Roman" w:eastAsia="宋体" w:hAnsi="Times New Roman" w:cs="Times New Roman"/>
      <w:sz w:val="20"/>
      <w:szCs w:val="20"/>
      <w:lang w:eastAsia="zh-CN"/>
    </w:rPr>
  </w:style>
  <w:style w:type="paragraph" w:customStyle="1" w:styleId="af8">
    <w:name w:val="章节标题名字"/>
    <w:link w:val="af9"/>
    <w:qFormat/>
    <w:rsid w:val="00FE543E"/>
    <w:pPr>
      <w:spacing w:before="900" w:after="900"/>
    </w:pPr>
    <w:rPr>
      <w:rFonts w:ascii="Times New Roman" w:eastAsia="Times New Roman" w:hAnsi="Times New Roman" w:cs="Times New Roman"/>
      <w:b/>
      <w:bCs/>
      <w:sz w:val="49"/>
      <w:szCs w:val="49"/>
    </w:rPr>
  </w:style>
  <w:style w:type="character" w:customStyle="1" w:styleId="af7">
    <w:name w:val="章节编号 字符"/>
    <w:basedOn w:val="af3"/>
    <w:link w:val="af6"/>
    <w:rsid w:val="00FE543E"/>
    <w:rPr>
      <w:rFonts w:ascii="Times New Roman" w:eastAsia="Times New Roman" w:hAnsi="Times New Roman" w:cs="Times New Roman"/>
      <w:b/>
      <w:bCs/>
      <w:color w:val="000000" w:themeColor="text1"/>
      <w:sz w:val="49"/>
      <w:szCs w:val="20"/>
    </w:rPr>
  </w:style>
  <w:style w:type="character" w:customStyle="1" w:styleId="20">
    <w:name w:val="标题 2 字符"/>
    <w:basedOn w:val="a0"/>
    <w:link w:val="2"/>
    <w:uiPriority w:val="9"/>
    <w:rsid w:val="00340DED"/>
    <w:rPr>
      <w:rFonts w:ascii="LM Roman 10" w:eastAsia="LM Roman 10" w:hAnsi="LM Roman 10" w:cs="Book Antiqua"/>
      <w:b/>
      <w:bCs/>
      <w:sz w:val="28"/>
      <w:szCs w:val="28"/>
    </w:rPr>
  </w:style>
  <w:style w:type="character" w:customStyle="1" w:styleId="af9">
    <w:name w:val="章节标题名字 字符"/>
    <w:basedOn w:val="af3"/>
    <w:link w:val="af8"/>
    <w:rsid w:val="00FE543E"/>
    <w:rPr>
      <w:rFonts w:ascii="Times New Roman" w:eastAsia="Times New Roman" w:hAnsi="Times New Roman" w:cs="Times New Roman"/>
      <w:b/>
      <w:bCs/>
      <w:color w:val="FFFFFF" w:themeColor="background1"/>
      <w:sz w:val="49"/>
      <w:szCs w:val="49"/>
    </w:rPr>
  </w:style>
  <w:style w:type="table" w:styleId="afa">
    <w:name w:val="Table Grid"/>
    <w:basedOn w:val="a1"/>
    <w:uiPriority w:val="39"/>
    <w:rsid w:val="004B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link w:val="110"/>
    <w:qFormat/>
    <w:rsid w:val="00FE543E"/>
    <w:pPr>
      <w:numPr>
        <w:ilvl w:val="1"/>
        <w:numId w:val="4"/>
      </w:numPr>
      <w:spacing w:before="258"/>
    </w:pPr>
    <w:rPr>
      <w:rFonts w:ascii="Times New Roman" w:eastAsia="Times New Roman" w:hAnsi="Times New Roman" w:cs="Times New Roman"/>
      <w:b/>
      <w:bCs/>
      <w:sz w:val="28"/>
      <w:szCs w:val="28"/>
    </w:rPr>
  </w:style>
  <w:style w:type="paragraph" w:customStyle="1" w:styleId="111">
    <w:name w:val="1.1.1"/>
    <w:basedOn w:val="11"/>
    <w:link w:val="1110"/>
    <w:qFormat/>
    <w:rsid w:val="00993784"/>
    <w:pPr>
      <w:numPr>
        <w:ilvl w:val="2"/>
      </w:numPr>
      <w:adjustRightInd w:val="0"/>
      <w:outlineLvl w:val="2"/>
    </w:pPr>
  </w:style>
  <w:style w:type="character" w:customStyle="1" w:styleId="110">
    <w:name w:val="1.1 字符"/>
    <w:basedOn w:val="20"/>
    <w:link w:val="11"/>
    <w:rsid w:val="00FE543E"/>
    <w:rPr>
      <w:rFonts w:ascii="Times New Roman" w:eastAsia="Times New Roman" w:hAnsi="Times New Roman" w:cs="Times New Roman"/>
      <w:b/>
      <w:bCs/>
      <w:sz w:val="28"/>
      <w:szCs w:val="28"/>
    </w:rPr>
  </w:style>
  <w:style w:type="character" w:styleId="afb">
    <w:name w:val="Hyperlink"/>
    <w:basedOn w:val="a0"/>
    <w:uiPriority w:val="99"/>
    <w:unhideWhenUsed/>
    <w:rsid w:val="008D065C"/>
    <w:rPr>
      <w:color w:val="0000FF" w:themeColor="hyperlink"/>
      <w:u w:val="single"/>
    </w:rPr>
  </w:style>
  <w:style w:type="character" w:customStyle="1" w:styleId="1110">
    <w:name w:val="1.1.1 字符"/>
    <w:basedOn w:val="110"/>
    <w:link w:val="111"/>
    <w:rsid w:val="00993784"/>
    <w:rPr>
      <w:rFonts w:ascii="Times New Roman" w:eastAsia="Times New Roman" w:hAnsi="Times New Roman" w:cs="Times New Roman"/>
      <w:b/>
      <w:bCs/>
      <w:sz w:val="28"/>
      <w:szCs w:val="28"/>
    </w:rPr>
  </w:style>
  <w:style w:type="paragraph" w:customStyle="1" w:styleId="abstract">
    <w:name w:val="abstract"/>
    <w:basedOn w:val="a"/>
    <w:link w:val="abstract0"/>
    <w:qFormat/>
    <w:rsid w:val="00FE543E"/>
    <w:pPr>
      <w:spacing w:beforeLines="100" w:before="100" w:afterLines="100" w:after="100"/>
      <w:jc w:val="center"/>
    </w:pPr>
    <w:rPr>
      <w:rFonts w:ascii="Times New Roman" w:eastAsia="Times New Roman" w:hAnsi="Times New Roman" w:cs="Times New Roman"/>
      <w:b/>
      <w:bCs/>
      <w:sz w:val="20"/>
      <w:szCs w:val="20"/>
    </w:rPr>
  </w:style>
  <w:style w:type="paragraph" w:styleId="TOC6">
    <w:name w:val="toc 6"/>
    <w:basedOn w:val="a"/>
    <w:next w:val="a"/>
    <w:autoRedefine/>
    <w:uiPriority w:val="39"/>
    <w:semiHidden/>
    <w:unhideWhenUsed/>
    <w:rsid w:val="003434A2"/>
    <w:pPr>
      <w:ind w:leftChars="1000" w:left="2100"/>
    </w:pPr>
  </w:style>
  <w:style w:type="paragraph" w:customStyle="1" w:styleId="afc">
    <w:name w:val="摘要"/>
    <w:basedOn w:val="a"/>
    <w:link w:val="afd"/>
    <w:qFormat/>
    <w:rsid w:val="00FE543E"/>
    <w:pPr>
      <w:spacing w:beforeLines="100" w:before="240" w:afterLines="100" w:after="240"/>
      <w:jc w:val="center"/>
    </w:pPr>
    <w:rPr>
      <w:rFonts w:ascii="Times New Roman" w:eastAsia="宋体" w:hAnsi="Times New Roman" w:cs="Times New Roman"/>
      <w:b/>
      <w:bCs/>
      <w:sz w:val="32"/>
      <w:szCs w:val="32"/>
      <w:lang w:eastAsia="zh-CN"/>
    </w:rPr>
  </w:style>
  <w:style w:type="character" w:customStyle="1" w:styleId="abstract0">
    <w:name w:val="abstract 字符"/>
    <w:basedOn w:val="a0"/>
    <w:link w:val="abstract"/>
    <w:rsid w:val="00FE543E"/>
    <w:rPr>
      <w:rFonts w:ascii="Times New Roman" w:eastAsia="Times New Roman" w:hAnsi="Times New Roman" w:cs="Times New Roman"/>
      <w:b/>
      <w:bCs/>
      <w:sz w:val="20"/>
      <w:szCs w:val="20"/>
    </w:rPr>
  </w:style>
  <w:style w:type="paragraph" w:styleId="afe">
    <w:name w:val="Revision"/>
    <w:hidden/>
    <w:uiPriority w:val="99"/>
    <w:semiHidden/>
    <w:rsid w:val="00D23FB5"/>
    <w:pPr>
      <w:widowControl/>
      <w:autoSpaceDE/>
      <w:autoSpaceDN/>
    </w:pPr>
    <w:rPr>
      <w:rFonts w:ascii="Book Antiqua" w:eastAsia="Book Antiqua" w:hAnsi="Book Antiqua" w:cs="Book Antiqua"/>
    </w:rPr>
  </w:style>
  <w:style w:type="character" w:customStyle="1" w:styleId="afd">
    <w:name w:val="摘要 字符"/>
    <w:basedOn w:val="a0"/>
    <w:link w:val="afc"/>
    <w:rsid w:val="00FE543E"/>
    <w:rPr>
      <w:rFonts w:ascii="Times New Roman" w:eastAsia="宋体" w:hAnsi="Times New Roman" w:cs="Times New Roman"/>
      <w:b/>
      <w:bCs/>
      <w:sz w:val="32"/>
      <w:szCs w:val="32"/>
      <w:lang w:eastAsia="zh-CN"/>
    </w:rPr>
  </w:style>
  <w:style w:type="paragraph" w:styleId="TOC">
    <w:name w:val="TOC Heading"/>
    <w:basedOn w:val="1"/>
    <w:next w:val="a"/>
    <w:uiPriority w:val="39"/>
    <w:unhideWhenUsed/>
    <w:qFormat/>
    <w:rsid w:val="0088251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40">
    <w:name w:val="标题 4 字符"/>
    <w:basedOn w:val="a0"/>
    <w:link w:val="4"/>
    <w:uiPriority w:val="9"/>
    <w:semiHidden/>
    <w:rsid w:val="00836CB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836CB7"/>
    <w:rPr>
      <w:rFonts w:ascii="Book Antiqua" w:eastAsia="Book Antiqua" w:hAnsi="Book Antiqua" w:cs="Book Antiqua"/>
      <w:b/>
      <w:bCs/>
      <w:sz w:val="28"/>
      <w:szCs w:val="28"/>
    </w:rPr>
  </w:style>
  <w:style w:type="character" w:customStyle="1" w:styleId="60">
    <w:name w:val="标题 6 字符"/>
    <w:basedOn w:val="a0"/>
    <w:link w:val="6"/>
    <w:uiPriority w:val="9"/>
    <w:semiHidden/>
    <w:rsid w:val="00836CB7"/>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836CB7"/>
    <w:rPr>
      <w:rFonts w:ascii="Book Antiqua" w:eastAsia="Book Antiqua" w:hAnsi="Book Antiqua" w:cs="Book Antiqua"/>
      <w:b/>
      <w:bCs/>
      <w:sz w:val="24"/>
      <w:szCs w:val="24"/>
    </w:rPr>
  </w:style>
  <w:style w:type="character" w:customStyle="1" w:styleId="80">
    <w:name w:val="标题 8 字符"/>
    <w:basedOn w:val="a0"/>
    <w:link w:val="8"/>
    <w:uiPriority w:val="9"/>
    <w:semiHidden/>
    <w:rsid w:val="00836CB7"/>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836CB7"/>
    <w:rPr>
      <w:rFonts w:asciiTheme="majorHAnsi" w:eastAsiaTheme="majorEastAsia" w:hAnsiTheme="majorHAnsi" w:cstheme="majorBidi"/>
      <w:sz w:val="21"/>
      <w:szCs w:val="21"/>
    </w:rPr>
  </w:style>
  <w:style w:type="paragraph" w:styleId="aff">
    <w:name w:val="caption"/>
    <w:basedOn w:val="a"/>
    <w:next w:val="a"/>
    <w:autoRedefine/>
    <w:uiPriority w:val="35"/>
    <w:unhideWhenUsed/>
    <w:qFormat/>
    <w:rsid w:val="00ED442D"/>
    <w:pPr>
      <w:jc w:val="center"/>
    </w:pPr>
    <w:rPr>
      <w:rFonts w:ascii="Times New Roman" w:eastAsia="黑体" w:hAnsi="Times New Roman" w:cstheme="majorBidi"/>
      <w:sz w:val="21"/>
      <w:szCs w:val="20"/>
    </w:rPr>
  </w:style>
  <w:style w:type="paragraph" w:styleId="aff0">
    <w:name w:val="table of figures"/>
    <w:basedOn w:val="a"/>
    <w:next w:val="a"/>
    <w:uiPriority w:val="99"/>
    <w:unhideWhenUsed/>
    <w:rsid w:val="00871DFB"/>
    <w:pPr>
      <w:ind w:leftChars="200" w:left="200" w:hangingChars="200" w:hanging="200"/>
    </w:pPr>
    <w:rPr>
      <w:rFonts w:ascii="Times New Roman" w:eastAsia="Times New Roman" w:hAnsi="Times New Roman" w:cs="Times New Roman"/>
    </w:rPr>
  </w:style>
  <w:style w:type="paragraph" w:customStyle="1" w:styleId="EndNoteBibliographyTitle">
    <w:name w:val="EndNote Bibliography Title"/>
    <w:basedOn w:val="a"/>
    <w:link w:val="EndNoteBibliographyTitle0"/>
    <w:rsid w:val="00D75372"/>
    <w:pPr>
      <w:jc w:val="center"/>
    </w:pPr>
    <w:rPr>
      <w:rFonts w:ascii="Times New Roman" w:hAnsi="Times New Roman" w:cs="Times New Roman"/>
      <w:noProof/>
      <w:sz w:val="20"/>
    </w:rPr>
  </w:style>
  <w:style w:type="character" w:customStyle="1" w:styleId="EndNoteBibliographyTitle0">
    <w:name w:val="EndNote Bibliography Title 字符"/>
    <w:basedOn w:val="af5"/>
    <w:link w:val="EndNoteBibliographyTitle"/>
    <w:rsid w:val="00D75372"/>
    <w:rPr>
      <w:rFonts w:ascii="Times New Roman" w:eastAsia="Book Antiqua" w:hAnsi="Times New Roman" w:cs="Times New Roman"/>
      <w:noProof/>
      <w:sz w:val="20"/>
      <w:szCs w:val="20"/>
      <w:lang w:eastAsia="zh-CN"/>
    </w:rPr>
  </w:style>
  <w:style w:type="paragraph" w:customStyle="1" w:styleId="EndNoteBibliography">
    <w:name w:val="EndNote Bibliography"/>
    <w:basedOn w:val="a"/>
    <w:link w:val="EndNoteBibliography0"/>
    <w:rsid w:val="00D75372"/>
    <w:pPr>
      <w:jc w:val="both"/>
    </w:pPr>
    <w:rPr>
      <w:rFonts w:ascii="Times New Roman" w:hAnsi="Times New Roman" w:cs="Times New Roman"/>
      <w:noProof/>
      <w:sz w:val="20"/>
    </w:rPr>
  </w:style>
  <w:style w:type="character" w:customStyle="1" w:styleId="EndNoteBibliography0">
    <w:name w:val="EndNote Bibliography 字符"/>
    <w:basedOn w:val="af5"/>
    <w:link w:val="EndNoteBibliography"/>
    <w:rsid w:val="00D75372"/>
    <w:rPr>
      <w:rFonts w:ascii="Times New Roman" w:eastAsia="Book Antiqua" w:hAnsi="Times New Roman" w:cs="Times New Roman"/>
      <w:noProof/>
      <w:sz w:val="20"/>
      <w:szCs w:val="20"/>
      <w:lang w:eastAsia="zh-CN"/>
    </w:rPr>
  </w:style>
  <w:style w:type="character" w:styleId="aff1">
    <w:name w:val="Unresolved Mention"/>
    <w:basedOn w:val="a0"/>
    <w:uiPriority w:val="99"/>
    <w:semiHidden/>
    <w:unhideWhenUsed/>
    <w:rsid w:val="000D622C"/>
    <w:rPr>
      <w:color w:val="605E5C"/>
      <w:shd w:val="clear" w:color="auto" w:fill="E1DFDD"/>
    </w:rPr>
  </w:style>
  <w:style w:type="paragraph" w:styleId="aff2">
    <w:name w:val="Bibliography"/>
    <w:basedOn w:val="a"/>
    <w:next w:val="a"/>
    <w:uiPriority w:val="37"/>
    <w:unhideWhenUsed/>
    <w:rsid w:val="004276DD"/>
  </w:style>
  <w:style w:type="paragraph" w:styleId="aff3">
    <w:name w:val="Balloon Text"/>
    <w:basedOn w:val="a"/>
    <w:link w:val="aff4"/>
    <w:uiPriority w:val="99"/>
    <w:semiHidden/>
    <w:unhideWhenUsed/>
    <w:rsid w:val="00FF38E0"/>
    <w:rPr>
      <w:sz w:val="18"/>
      <w:szCs w:val="18"/>
    </w:rPr>
  </w:style>
  <w:style w:type="character" w:customStyle="1" w:styleId="aff4">
    <w:name w:val="批注框文本 字符"/>
    <w:basedOn w:val="a0"/>
    <w:link w:val="aff3"/>
    <w:uiPriority w:val="99"/>
    <w:semiHidden/>
    <w:rsid w:val="00FF38E0"/>
    <w:rPr>
      <w:rFonts w:ascii="Book Antiqua" w:eastAsia="Book Antiqua" w:hAnsi="Book Antiqua" w:cs="Book Antiqua"/>
      <w:sz w:val="18"/>
      <w:szCs w:val="18"/>
    </w:rPr>
  </w:style>
  <w:style w:type="character" w:styleId="aff5">
    <w:name w:val="FollowedHyperlink"/>
    <w:basedOn w:val="a0"/>
    <w:uiPriority w:val="99"/>
    <w:semiHidden/>
    <w:unhideWhenUsed/>
    <w:rsid w:val="00332D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488">
      <w:bodyDiv w:val="1"/>
      <w:marLeft w:val="0"/>
      <w:marRight w:val="0"/>
      <w:marTop w:val="0"/>
      <w:marBottom w:val="0"/>
      <w:divBdr>
        <w:top w:val="none" w:sz="0" w:space="0" w:color="auto"/>
        <w:left w:val="none" w:sz="0" w:space="0" w:color="auto"/>
        <w:bottom w:val="none" w:sz="0" w:space="0" w:color="auto"/>
        <w:right w:val="none" w:sz="0" w:space="0" w:color="auto"/>
      </w:divBdr>
    </w:div>
    <w:div w:id="169370307">
      <w:bodyDiv w:val="1"/>
      <w:marLeft w:val="0"/>
      <w:marRight w:val="0"/>
      <w:marTop w:val="0"/>
      <w:marBottom w:val="0"/>
      <w:divBdr>
        <w:top w:val="none" w:sz="0" w:space="0" w:color="auto"/>
        <w:left w:val="none" w:sz="0" w:space="0" w:color="auto"/>
        <w:bottom w:val="none" w:sz="0" w:space="0" w:color="auto"/>
        <w:right w:val="none" w:sz="0" w:space="0" w:color="auto"/>
      </w:divBdr>
    </w:div>
    <w:div w:id="563876958">
      <w:bodyDiv w:val="1"/>
      <w:marLeft w:val="0"/>
      <w:marRight w:val="0"/>
      <w:marTop w:val="0"/>
      <w:marBottom w:val="0"/>
      <w:divBdr>
        <w:top w:val="none" w:sz="0" w:space="0" w:color="auto"/>
        <w:left w:val="none" w:sz="0" w:space="0" w:color="auto"/>
        <w:bottom w:val="none" w:sz="0" w:space="0" w:color="auto"/>
        <w:right w:val="none" w:sz="0" w:space="0" w:color="auto"/>
      </w:divBdr>
    </w:div>
    <w:div w:id="668559122">
      <w:bodyDiv w:val="1"/>
      <w:marLeft w:val="0"/>
      <w:marRight w:val="0"/>
      <w:marTop w:val="0"/>
      <w:marBottom w:val="0"/>
      <w:divBdr>
        <w:top w:val="none" w:sz="0" w:space="0" w:color="auto"/>
        <w:left w:val="none" w:sz="0" w:space="0" w:color="auto"/>
        <w:bottom w:val="none" w:sz="0" w:space="0" w:color="auto"/>
        <w:right w:val="none" w:sz="0" w:space="0" w:color="auto"/>
      </w:divBdr>
    </w:div>
    <w:div w:id="704796966">
      <w:bodyDiv w:val="1"/>
      <w:marLeft w:val="0"/>
      <w:marRight w:val="0"/>
      <w:marTop w:val="0"/>
      <w:marBottom w:val="0"/>
      <w:divBdr>
        <w:top w:val="none" w:sz="0" w:space="0" w:color="auto"/>
        <w:left w:val="none" w:sz="0" w:space="0" w:color="auto"/>
        <w:bottom w:val="none" w:sz="0" w:space="0" w:color="auto"/>
        <w:right w:val="none" w:sz="0" w:space="0" w:color="auto"/>
      </w:divBdr>
    </w:div>
    <w:div w:id="759523311">
      <w:bodyDiv w:val="1"/>
      <w:marLeft w:val="0"/>
      <w:marRight w:val="0"/>
      <w:marTop w:val="0"/>
      <w:marBottom w:val="0"/>
      <w:divBdr>
        <w:top w:val="none" w:sz="0" w:space="0" w:color="auto"/>
        <w:left w:val="none" w:sz="0" w:space="0" w:color="auto"/>
        <w:bottom w:val="none" w:sz="0" w:space="0" w:color="auto"/>
        <w:right w:val="none" w:sz="0" w:space="0" w:color="auto"/>
      </w:divBdr>
    </w:div>
    <w:div w:id="870416311">
      <w:bodyDiv w:val="1"/>
      <w:marLeft w:val="0"/>
      <w:marRight w:val="0"/>
      <w:marTop w:val="0"/>
      <w:marBottom w:val="0"/>
      <w:divBdr>
        <w:top w:val="none" w:sz="0" w:space="0" w:color="auto"/>
        <w:left w:val="none" w:sz="0" w:space="0" w:color="auto"/>
        <w:bottom w:val="none" w:sz="0" w:space="0" w:color="auto"/>
        <w:right w:val="none" w:sz="0" w:space="0" w:color="auto"/>
      </w:divBdr>
    </w:div>
    <w:div w:id="897670142">
      <w:bodyDiv w:val="1"/>
      <w:marLeft w:val="0"/>
      <w:marRight w:val="0"/>
      <w:marTop w:val="0"/>
      <w:marBottom w:val="0"/>
      <w:divBdr>
        <w:top w:val="none" w:sz="0" w:space="0" w:color="auto"/>
        <w:left w:val="none" w:sz="0" w:space="0" w:color="auto"/>
        <w:bottom w:val="none" w:sz="0" w:space="0" w:color="auto"/>
        <w:right w:val="none" w:sz="0" w:space="0" w:color="auto"/>
      </w:divBdr>
    </w:div>
    <w:div w:id="1065183103">
      <w:bodyDiv w:val="1"/>
      <w:marLeft w:val="0"/>
      <w:marRight w:val="0"/>
      <w:marTop w:val="0"/>
      <w:marBottom w:val="0"/>
      <w:divBdr>
        <w:top w:val="none" w:sz="0" w:space="0" w:color="auto"/>
        <w:left w:val="none" w:sz="0" w:space="0" w:color="auto"/>
        <w:bottom w:val="none" w:sz="0" w:space="0" w:color="auto"/>
        <w:right w:val="none" w:sz="0" w:space="0" w:color="auto"/>
      </w:divBdr>
    </w:div>
    <w:div w:id="1065642279">
      <w:bodyDiv w:val="1"/>
      <w:marLeft w:val="0"/>
      <w:marRight w:val="0"/>
      <w:marTop w:val="0"/>
      <w:marBottom w:val="0"/>
      <w:divBdr>
        <w:top w:val="none" w:sz="0" w:space="0" w:color="auto"/>
        <w:left w:val="none" w:sz="0" w:space="0" w:color="auto"/>
        <w:bottom w:val="none" w:sz="0" w:space="0" w:color="auto"/>
        <w:right w:val="none" w:sz="0" w:space="0" w:color="auto"/>
      </w:divBdr>
    </w:div>
    <w:div w:id="1084448995">
      <w:bodyDiv w:val="1"/>
      <w:marLeft w:val="0"/>
      <w:marRight w:val="0"/>
      <w:marTop w:val="0"/>
      <w:marBottom w:val="0"/>
      <w:divBdr>
        <w:top w:val="none" w:sz="0" w:space="0" w:color="auto"/>
        <w:left w:val="none" w:sz="0" w:space="0" w:color="auto"/>
        <w:bottom w:val="none" w:sz="0" w:space="0" w:color="auto"/>
        <w:right w:val="none" w:sz="0" w:space="0" w:color="auto"/>
      </w:divBdr>
    </w:div>
    <w:div w:id="1175460445">
      <w:bodyDiv w:val="1"/>
      <w:marLeft w:val="0"/>
      <w:marRight w:val="0"/>
      <w:marTop w:val="0"/>
      <w:marBottom w:val="0"/>
      <w:divBdr>
        <w:top w:val="none" w:sz="0" w:space="0" w:color="auto"/>
        <w:left w:val="none" w:sz="0" w:space="0" w:color="auto"/>
        <w:bottom w:val="none" w:sz="0" w:space="0" w:color="auto"/>
        <w:right w:val="none" w:sz="0" w:space="0" w:color="auto"/>
      </w:divBdr>
    </w:div>
    <w:div w:id="1378748487">
      <w:bodyDiv w:val="1"/>
      <w:marLeft w:val="0"/>
      <w:marRight w:val="0"/>
      <w:marTop w:val="0"/>
      <w:marBottom w:val="0"/>
      <w:divBdr>
        <w:top w:val="none" w:sz="0" w:space="0" w:color="auto"/>
        <w:left w:val="none" w:sz="0" w:space="0" w:color="auto"/>
        <w:bottom w:val="none" w:sz="0" w:space="0" w:color="auto"/>
        <w:right w:val="none" w:sz="0" w:space="0" w:color="auto"/>
      </w:divBdr>
    </w:div>
    <w:div w:id="1400204894">
      <w:bodyDiv w:val="1"/>
      <w:marLeft w:val="0"/>
      <w:marRight w:val="0"/>
      <w:marTop w:val="0"/>
      <w:marBottom w:val="0"/>
      <w:divBdr>
        <w:top w:val="none" w:sz="0" w:space="0" w:color="auto"/>
        <w:left w:val="none" w:sz="0" w:space="0" w:color="auto"/>
        <w:bottom w:val="none" w:sz="0" w:space="0" w:color="auto"/>
        <w:right w:val="none" w:sz="0" w:space="0" w:color="auto"/>
      </w:divBdr>
    </w:div>
    <w:div w:id="1545941021">
      <w:bodyDiv w:val="1"/>
      <w:marLeft w:val="0"/>
      <w:marRight w:val="0"/>
      <w:marTop w:val="0"/>
      <w:marBottom w:val="0"/>
      <w:divBdr>
        <w:top w:val="none" w:sz="0" w:space="0" w:color="auto"/>
        <w:left w:val="none" w:sz="0" w:space="0" w:color="auto"/>
        <w:bottom w:val="none" w:sz="0" w:space="0" w:color="auto"/>
        <w:right w:val="none" w:sz="0" w:space="0" w:color="auto"/>
      </w:divBdr>
    </w:div>
    <w:div w:id="1733193412">
      <w:bodyDiv w:val="1"/>
      <w:marLeft w:val="0"/>
      <w:marRight w:val="0"/>
      <w:marTop w:val="0"/>
      <w:marBottom w:val="0"/>
      <w:divBdr>
        <w:top w:val="none" w:sz="0" w:space="0" w:color="auto"/>
        <w:left w:val="none" w:sz="0" w:space="0" w:color="auto"/>
        <w:bottom w:val="none" w:sz="0" w:space="0" w:color="auto"/>
        <w:right w:val="none" w:sz="0" w:space="0" w:color="auto"/>
      </w:divBdr>
    </w:div>
    <w:div w:id="1797259621">
      <w:bodyDiv w:val="1"/>
      <w:marLeft w:val="0"/>
      <w:marRight w:val="0"/>
      <w:marTop w:val="0"/>
      <w:marBottom w:val="0"/>
      <w:divBdr>
        <w:top w:val="none" w:sz="0" w:space="0" w:color="auto"/>
        <w:left w:val="none" w:sz="0" w:space="0" w:color="auto"/>
        <w:bottom w:val="none" w:sz="0" w:space="0" w:color="auto"/>
        <w:right w:val="none" w:sz="0" w:space="0" w:color="auto"/>
      </w:divBdr>
    </w:div>
    <w:div w:id="1807508739">
      <w:bodyDiv w:val="1"/>
      <w:marLeft w:val="0"/>
      <w:marRight w:val="0"/>
      <w:marTop w:val="0"/>
      <w:marBottom w:val="0"/>
      <w:divBdr>
        <w:top w:val="none" w:sz="0" w:space="0" w:color="auto"/>
        <w:left w:val="none" w:sz="0" w:space="0" w:color="auto"/>
        <w:bottom w:val="none" w:sz="0" w:space="0" w:color="auto"/>
        <w:right w:val="none" w:sz="0" w:space="0" w:color="auto"/>
      </w:divBdr>
    </w:div>
    <w:div w:id="1966812142">
      <w:bodyDiv w:val="1"/>
      <w:marLeft w:val="0"/>
      <w:marRight w:val="0"/>
      <w:marTop w:val="0"/>
      <w:marBottom w:val="0"/>
      <w:divBdr>
        <w:top w:val="none" w:sz="0" w:space="0" w:color="auto"/>
        <w:left w:val="none" w:sz="0" w:space="0" w:color="auto"/>
        <w:bottom w:val="none" w:sz="0" w:space="0" w:color="auto"/>
        <w:right w:val="none" w:sz="0" w:space="0" w:color="auto"/>
      </w:divBdr>
    </w:div>
    <w:div w:id="204020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F50B960-08F7-477E-B3D9-7D3B5BC4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8767</Words>
  <Characters>33929</Characters>
  <Application>Microsoft Office Word</Application>
  <DocSecurity>0</DocSecurity>
  <Lines>869</Lines>
  <Paragraphs>469</Paragraphs>
  <ScaleCrop>false</ScaleCrop>
  <Company/>
  <LinksUpToDate>false</LinksUpToDate>
  <CharactersWithSpaces>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蔡仁宇</dc:creator>
  <cp:lastModifiedBy>yonghui zhao</cp:lastModifiedBy>
  <cp:revision>2</cp:revision>
  <dcterms:created xsi:type="dcterms:W3CDTF">2025-10-23T09:21:00Z</dcterms:created>
  <dcterms:modified xsi:type="dcterms:W3CDTF">2025-10-23T09:21:00Z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2024-04-13T00:00:00Z</vt:filetime>
  </property>
  <property fmtid="{D5CDD505-2E9C-101B-9397-08002B2CF9AE}" pid="3" name="Creator">
    <vt:lpwstr>LaTeX with hyperref</vt:lpwstr>
  </property>
  <property fmtid="{D5CDD505-2E9C-101B-9397-08002B2CF9AE}" pid="4" name="LastSaved">
    <vt:filetime>2024-04-26T00:00:00Z</vt:filetime>
  </property>
</Properties>
</file>